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ind w:right="0" w:rightChars="0"/>
        <w:jc w:val="center"/>
        <w:textAlignment w:val="auto"/>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lang w:eastAsia="zh-CN"/>
        </w:rPr>
        <w:t>桂林市雁山区大埠乡</w:t>
      </w:r>
      <w:r>
        <w:rPr>
          <w:rFonts w:hint="eastAsia" w:ascii="仿宋_GB2312" w:hAnsi="仿宋_GB2312" w:cs="仿宋_GB2312"/>
          <w:b/>
          <w:bCs/>
          <w:sz w:val="40"/>
          <w:szCs w:val="40"/>
          <w:highlight w:val="none"/>
          <w:lang w:eastAsia="zh-CN"/>
        </w:rPr>
        <w:t>劳动保障事务所</w:t>
      </w:r>
      <w:r>
        <w:rPr>
          <w:rFonts w:hint="eastAsia" w:ascii="仿宋_GB2312" w:hAnsi="仿宋_GB2312" w:eastAsia="仿宋_GB2312" w:cs="仿宋_GB2312"/>
          <w:b/>
          <w:bCs/>
          <w:sz w:val="40"/>
          <w:szCs w:val="40"/>
          <w:highlight w:val="none"/>
          <w:lang w:eastAsia="zh-CN"/>
        </w:rPr>
        <w:t>202</w:t>
      </w:r>
      <w:r>
        <w:rPr>
          <w:rFonts w:hint="eastAsia" w:ascii="仿宋_GB2312" w:hAnsi="仿宋_GB2312" w:cs="仿宋_GB2312"/>
          <w:b/>
          <w:bCs/>
          <w:sz w:val="40"/>
          <w:szCs w:val="40"/>
          <w:highlight w:val="none"/>
          <w:lang w:val="en-US" w:eastAsia="zh-CN"/>
        </w:rPr>
        <w:t>1</w:t>
      </w:r>
      <w:r>
        <w:rPr>
          <w:rFonts w:hint="eastAsia" w:ascii="仿宋_GB2312" w:hAnsi="仿宋_GB2312" w:eastAsia="仿宋_GB2312" w:cs="仿宋_GB2312"/>
          <w:b/>
          <w:bCs/>
          <w:sz w:val="40"/>
          <w:szCs w:val="40"/>
          <w:highlight w:val="none"/>
        </w:rPr>
        <w:t>年部门预算</w:t>
      </w:r>
    </w:p>
    <w:p>
      <w:pPr>
        <w:keepNext w:val="0"/>
        <w:keepLines w:val="0"/>
        <w:pageBreakBefore w:val="0"/>
        <w:kinsoku/>
        <w:wordWrap/>
        <w:overflowPunct/>
        <w:topLinePunct w:val="0"/>
        <w:autoSpaceDE/>
        <w:autoSpaceDN/>
        <w:bidi w:val="0"/>
        <w:adjustRightInd w:val="0"/>
        <w:snapToGrid w:val="0"/>
        <w:spacing w:line="580" w:lineRule="exact"/>
        <w:ind w:right="0" w:rightChars="0"/>
        <w:jc w:val="center"/>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目</w:t>
      </w:r>
      <w:r>
        <w:rPr>
          <w:rFonts w:hint="eastAsia" w:ascii="仿宋_GB2312" w:hAnsi="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录</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第一部分：部门概况</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一、主要职能</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二、机构设置情况</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第二部分：</w:t>
      </w:r>
      <w:r>
        <w:rPr>
          <w:rFonts w:hint="eastAsia" w:ascii="仿宋_GB2312" w:hAnsi="仿宋_GB2312" w:eastAsia="仿宋_GB2312" w:cs="仿宋_GB2312"/>
          <w:b/>
          <w:bCs/>
          <w:sz w:val="32"/>
          <w:szCs w:val="32"/>
          <w:highlight w:val="none"/>
          <w:lang w:eastAsia="zh-CN"/>
        </w:rPr>
        <w:t>桂林市雁山区大埠乡</w:t>
      </w:r>
      <w:r>
        <w:rPr>
          <w:rFonts w:hint="eastAsia" w:ascii="仿宋_GB2312" w:hAnsi="仿宋_GB2312" w:cs="仿宋_GB2312"/>
          <w:b/>
          <w:bCs/>
          <w:sz w:val="32"/>
          <w:szCs w:val="32"/>
          <w:highlight w:val="none"/>
          <w:lang w:eastAsia="zh-CN"/>
        </w:rPr>
        <w:t>劳动保障事务所</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年部门预算报表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部门收支总表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部门收入总表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部门支出总表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财政拨款收支总表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六、一般公共预算基本支出情况表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七、“三公”经费预算表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八、政府性基金预算支出表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第三部分：</w:t>
      </w:r>
      <w:r>
        <w:rPr>
          <w:rFonts w:hint="eastAsia" w:ascii="仿宋_GB2312" w:hAnsi="仿宋_GB2312" w:eastAsia="仿宋_GB2312" w:cs="仿宋_GB2312"/>
          <w:b/>
          <w:bCs/>
          <w:sz w:val="32"/>
          <w:szCs w:val="32"/>
          <w:highlight w:val="none"/>
          <w:lang w:eastAsia="zh-CN"/>
        </w:rPr>
        <w:t>桂林市雁山区大埠乡</w:t>
      </w:r>
      <w:r>
        <w:rPr>
          <w:rFonts w:hint="eastAsia" w:ascii="仿宋_GB2312" w:hAnsi="仿宋_GB2312" w:cs="仿宋_GB2312"/>
          <w:b/>
          <w:bCs/>
          <w:sz w:val="32"/>
          <w:szCs w:val="32"/>
          <w:highlight w:val="none"/>
          <w:lang w:eastAsia="zh-CN"/>
        </w:rPr>
        <w:t>劳动保障事务所</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年部门预算情况说明</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第四部分：名词解释</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第一</w:t>
      </w:r>
      <w:r>
        <w:rPr>
          <w:rFonts w:hint="eastAsia" w:ascii="仿宋_GB2312" w:hAnsi="仿宋_GB2312" w:eastAsia="仿宋_GB2312" w:cs="仿宋_GB2312"/>
          <w:b/>
          <w:bCs w:val="0"/>
          <w:sz w:val="32"/>
          <w:szCs w:val="32"/>
          <w:highlight w:val="none"/>
        </w:rPr>
        <w:t>部分：部门概况</w:t>
      </w:r>
    </w:p>
    <w:p>
      <w:pPr>
        <w:keepNext w:val="0"/>
        <w:keepLines w:val="0"/>
        <w:pageBreakBefore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主要职能</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1、政策宣传。向辖区内各类人员、用人单位宣传并提供人力资源和社会保障政策</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"http://www.64365.com/fagui/" \o "法规" \t "http://www.64365.com/special/xzldbzsgzzz/_blank"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法规</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及具体业务咨询服务。</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2、登记调查。负责组织开展人力资源情况调查统计、动态管理工作，掌握辖区内各类就业人员、下岗失业人员、离</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"http://www.64365.com/baike/tx/" \o "退休" \t "http://www.64365.com/special/xzldbzsgzzz/_blank"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退休</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员、外来务工人员及其家庭的详细情况，建立台帐并录入电脑，及时向县劳动保障部门报送有关报表。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3、职业介绍。收集、反馈、公布职业供求信息，做好职业指导和职业介绍，通过开发岗位、联系用工招聘、组织劳务输出等多渠道、多方式帮助辖区内各类失业人员实现就业再就业。</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4、就业服务。协助做好就业、失业登记，协助落实再就业扶持政策;帮助乡镇所属引办、挂靠企业做好招工工作，努力解决企业招工难问题。</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5、职业培训。组织辖区各类人员参加各级人社部门所属培训机构开展的职业技能培训，协助做好职业技能鉴定工作。</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"http://www.64365.com/baike/shbx/" \o "社会保险" \t "http://www.64365.com/special/xzldbzsgzzz/_blank"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社会保险</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。掌握辖区内城乡居民社会保险参保情况，督促辖区内用人单位和动员城乡居民参加社会保险，协助做好参保登记、信息核对、基金征缴、待遇支付、养老</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"http://www.64365.com/baike/ylbx1/" \o "医疗保险" \t "http://www.64365.com/special/xzldbzsgzzz/_blank"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医疗保险</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关系转移接续等相关服务工作。</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7、维权服务。指导监督辖区内用人单位与劳动者建立合法规范的</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"http://www.64365.com/baike/ldgx1/" \o "劳动关系" \t "http://www.64365.com/special/xzldbzsgzzz/_blank"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劳动关系</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，协助上级劳动保障行政执法部门开展劳动保障监察，调解</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"http://www.64365.com/baike/ldzy1/" \o "劳动争议" \t "http://www.64365.com/special/xzldbzsgzzz/_blank"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劳动争议</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，维护双方的合法权益。</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333333"/>
          <w:sz w:val="32"/>
          <w:szCs w:val="32"/>
          <w:highlight w:val="none"/>
          <w:shd w:val="clear" w:color="auto" w:fill="FFFFFF"/>
        </w:rPr>
        <w:t> </w:t>
      </w:r>
    </w:p>
    <w:p>
      <w:pPr>
        <w:keepNext w:val="0"/>
        <w:keepLines w:val="0"/>
        <w:pageBreakBefore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机构设置情况</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color w:val="333333"/>
          <w:sz w:val="32"/>
          <w:szCs w:val="32"/>
          <w:highlight w:val="none"/>
          <w:shd w:val="clear" w:color="auto" w:fill="FFFFFF"/>
          <w:lang w:eastAsia="zh-CN"/>
        </w:rPr>
        <w:t>本单位为</w:t>
      </w:r>
      <w:r>
        <w:rPr>
          <w:rFonts w:hint="eastAsia" w:ascii="仿宋_GB2312" w:hAnsi="仿宋_GB2312" w:eastAsia="仿宋_GB2312" w:cs="仿宋_GB2312"/>
          <w:color w:val="333333"/>
          <w:sz w:val="32"/>
          <w:szCs w:val="32"/>
          <w:highlight w:val="none"/>
          <w:shd w:val="clear" w:color="auto" w:fill="FFFFFF"/>
        </w:rPr>
        <w:t>全额拨款事业单位</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在职</w:t>
      </w:r>
      <w:r>
        <w:rPr>
          <w:rFonts w:hint="eastAsia" w:ascii="仿宋_GB2312" w:hAnsi="仿宋_GB2312" w:cs="仿宋_GB2312"/>
          <w:color w:val="333333"/>
          <w:sz w:val="32"/>
          <w:szCs w:val="32"/>
          <w:highlight w:val="none"/>
          <w:shd w:val="clear" w:color="auto" w:fill="FFFFFF"/>
          <w:lang w:val="en-US" w:eastAsia="zh-CN"/>
        </w:rPr>
        <w:t>在编人员5</w:t>
      </w:r>
      <w:r>
        <w:rPr>
          <w:rFonts w:hint="eastAsia" w:ascii="仿宋_GB2312" w:hAnsi="仿宋_GB2312" w:eastAsia="仿宋_GB2312" w:cs="仿宋_GB2312"/>
          <w:color w:val="333333"/>
          <w:sz w:val="32"/>
          <w:szCs w:val="32"/>
          <w:highlight w:val="none"/>
          <w:shd w:val="clear" w:color="auto" w:fill="FFFFFF"/>
        </w:rPr>
        <w:t>人。</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第二部分：</w:t>
      </w:r>
      <w:r>
        <w:rPr>
          <w:rFonts w:hint="eastAsia" w:ascii="仿宋_GB2312" w:hAnsi="仿宋_GB2312" w:eastAsia="仿宋_GB2312" w:cs="仿宋_GB2312"/>
          <w:b/>
          <w:bCs/>
          <w:sz w:val="32"/>
          <w:szCs w:val="32"/>
          <w:highlight w:val="none"/>
          <w:lang w:eastAsia="zh-CN"/>
        </w:rPr>
        <w:t>桂林市雁山区大埠乡</w:t>
      </w:r>
      <w:r>
        <w:rPr>
          <w:rFonts w:hint="eastAsia" w:ascii="仿宋_GB2312" w:hAnsi="仿宋_GB2312" w:cs="仿宋_GB2312"/>
          <w:b/>
          <w:bCs/>
          <w:sz w:val="32"/>
          <w:szCs w:val="32"/>
          <w:highlight w:val="none"/>
          <w:lang w:eastAsia="zh-CN"/>
        </w:rPr>
        <w:t>劳动保障事务所</w:t>
      </w:r>
      <w:r>
        <w:rPr>
          <w:rFonts w:hint="eastAsia" w:ascii="仿宋_GB2312" w:hAnsi="仿宋_GB2312" w:eastAsia="仿宋_GB2312" w:cs="仿宋_GB2312"/>
          <w:b/>
          <w:bCs/>
          <w:sz w:val="32"/>
          <w:szCs w:val="32"/>
          <w:highlight w:val="none"/>
        </w:rPr>
        <w:t>部门</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年部门预算报表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部门收支总表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部门收入总表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部门支出总表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财政拨款收支总表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六、一般公共预算基本支出情况表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七、“三公”经费预算表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八、政府性基金预算支出表</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上述报表详见附件。</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第三部分：</w:t>
      </w:r>
      <w:r>
        <w:rPr>
          <w:rFonts w:hint="eastAsia" w:ascii="仿宋_GB2312" w:hAnsi="仿宋_GB2312" w:eastAsia="仿宋_GB2312" w:cs="仿宋_GB2312"/>
          <w:b/>
          <w:bCs/>
          <w:sz w:val="32"/>
          <w:szCs w:val="32"/>
          <w:highlight w:val="none"/>
          <w:lang w:eastAsia="zh-CN"/>
        </w:rPr>
        <w:t>大埠乡</w:t>
      </w:r>
      <w:r>
        <w:rPr>
          <w:rFonts w:hint="eastAsia" w:ascii="仿宋_GB2312" w:hAnsi="仿宋_GB2312" w:cs="仿宋_GB2312"/>
          <w:b/>
          <w:bCs/>
          <w:sz w:val="32"/>
          <w:szCs w:val="32"/>
          <w:highlight w:val="none"/>
          <w:lang w:eastAsia="zh-CN"/>
        </w:rPr>
        <w:t>劳动保障事务所</w:t>
      </w:r>
      <w:r>
        <w:rPr>
          <w:rFonts w:hint="eastAsia" w:ascii="仿宋_GB2312" w:hAnsi="仿宋_GB2312" w:eastAsia="仿宋_GB2312" w:cs="仿宋_GB2312"/>
          <w:b/>
          <w:bCs/>
          <w:sz w:val="32"/>
          <w:szCs w:val="32"/>
          <w:highlight w:val="none"/>
          <w:lang w:eastAsia="zh-CN"/>
        </w:rPr>
        <w:t>202</w:t>
      </w:r>
      <w:r>
        <w:rPr>
          <w:rFonts w:hint="eastAsia" w:ascii="仿宋_GB2312" w:hAnsi="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年部门预算情况说明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color w:val="333333"/>
          <w:sz w:val="32"/>
          <w:szCs w:val="32"/>
          <w:highlight w:val="none"/>
          <w:shd w:val="clear" w:fill="FFFFFF"/>
          <w:lang w:eastAsia="zh-CN"/>
        </w:rPr>
      </w:pPr>
      <w:r>
        <w:rPr>
          <w:rFonts w:hint="eastAsia" w:ascii="仿宋_GB2312" w:hAnsi="仿宋_GB2312" w:eastAsia="仿宋_GB2312" w:cs="仿宋_GB2312"/>
          <w:b/>
          <w:bCs/>
          <w:color w:val="333333"/>
          <w:sz w:val="32"/>
          <w:szCs w:val="32"/>
          <w:highlight w:val="none"/>
          <w:shd w:val="clear" w:fill="FFFFFF"/>
          <w:lang w:eastAsia="zh-CN"/>
        </w:rPr>
        <w:t>一、收支预算情况说明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（一）收入预算说明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cs="仿宋_GB2312"/>
          <w:color w:val="333333"/>
          <w:sz w:val="32"/>
          <w:szCs w:val="32"/>
          <w:highlight w:val="none"/>
          <w:shd w:val="clear" w:color="auto" w:fill="FFFFFF"/>
          <w:lang w:val="en-US" w:eastAsia="zh-CN"/>
        </w:rPr>
        <w:t>2021</w:t>
      </w:r>
      <w:r>
        <w:rPr>
          <w:rFonts w:hint="eastAsia" w:ascii="仿宋_GB2312" w:hAnsi="仿宋_GB2312" w:eastAsia="仿宋_GB2312" w:cs="仿宋_GB2312"/>
          <w:color w:val="333333"/>
          <w:sz w:val="32"/>
          <w:szCs w:val="32"/>
          <w:highlight w:val="none"/>
          <w:shd w:val="clear" w:color="auto" w:fill="FFFFFF"/>
        </w:rPr>
        <w:t>年收入预算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万元。其中：一般公共预算拨款</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（二）支出预算说明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lang w:val="en-US" w:eastAsia="zh-CN"/>
        </w:rPr>
        <w:t>社会保障和就业支出</w:t>
      </w:r>
      <w:r>
        <w:rPr>
          <w:rFonts w:hint="eastAsia" w:ascii="仿宋_GB2312" w:hAnsi="仿宋_GB2312" w:cs="仿宋_GB2312"/>
          <w:color w:val="333333"/>
          <w:sz w:val="32"/>
          <w:szCs w:val="32"/>
          <w:highlight w:val="none"/>
          <w:shd w:val="clear" w:color="auto" w:fill="FFFFFF"/>
          <w:lang w:val="en-US" w:eastAsia="zh-CN"/>
        </w:rPr>
        <w:t>36.54</w:t>
      </w:r>
      <w:r>
        <w:rPr>
          <w:rFonts w:hint="eastAsia" w:ascii="仿宋_GB2312" w:hAnsi="仿宋_GB2312" w:eastAsia="仿宋_GB2312" w:cs="仿宋_GB2312"/>
          <w:color w:val="333333"/>
          <w:sz w:val="32"/>
          <w:szCs w:val="32"/>
          <w:highlight w:val="none"/>
          <w:shd w:val="clear" w:color="auto" w:fill="FFFFFF"/>
          <w:lang w:val="en-US" w:eastAsia="zh-CN"/>
        </w:rPr>
        <w:t>万元；卫生健康支出</w:t>
      </w:r>
      <w:r>
        <w:rPr>
          <w:rFonts w:hint="eastAsia" w:ascii="仿宋_GB2312" w:hAnsi="仿宋_GB2312" w:cs="仿宋_GB2312"/>
          <w:color w:val="333333"/>
          <w:sz w:val="32"/>
          <w:szCs w:val="32"/>
          <w:highlight w:val="none"/>
          <w:shd w:val="clear" w:color="auto" w:fill="FFFFFF"/>
          <w:lang w:val="en-US" w:eastAsia="zh-CN"/>
        </w:rPr>
        <w:t>2.55</w:t>
      </w:r>
      <w:r>
        <w:rPr>
          <w:rFonts w:hint="eastAsia" w:ascii="仿宋_GB2312" w:hAnsi="仿宋_GB2312" w:eastAsia="仿宋_GB2312" w:cs="仿宋_GB2312"/>
          <w:color w:val="333333"/>
          <w:sz w:val="32"/>
          <w:szCs w:val="32"/>
          <w:highlight w:val="none"/>
          <w:shd w:val="clear" w:color="auto" w:fill="FFFFFF"/>
          <w:lang w:val="en-US" w:eastAsia="zh-CN"/>
        </w:rPr>
        <w:t>万元；住房保障支出</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lang w:val="en-US" w:eastAsia="zh-CN"/>
        </w:rPr>
        <w:t>万元。</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jc w:val="both"/>
        <w:textAlignment w:val="auto"/>
        <w:rPr>
          <w:rFonts w:hint="eastAsia" w:ascii="仿宋_GB2312" w:hAnsi="仿宋_GB2312" w:eastAsia="仿宋_GB2312" w:cs="仿宋_GB2312"/>
          <w:b/>
          <w:bCs/>
          <w:color w:val="333333"/>
          <w:sz w:val="32"/>
          <w:szCs w:val="32"/>
          <w:highlight w:val="none"/>
          <w:shd w:val="clear" w:color="auto" w:fill="FFFFFF"/>
          <w:lang w:eastAsia="zh-CN"/>
        </w:rPr>
      </w:pPr>
      <w:r>
        <w:rPr>
          <w:rFonts w:hint="eastAsia" w:ascii="仿宋_GB2312" w:hAnsi="仿宋_GB2312" w:eastAsia="仿宋_GB2312" w:cs="仿宋_GB2312"/>
          <w:b/>
          <w:bCs/>
          <w:color w:val="333333"/>
          <w:sz w:val="32"/>
          <w:szCs w:val="32"/>
          <w:highlight w:val="none"/>
          <w:shd w:val="clear" w:color="auto" w:fill="FFFFFF"/>
          <w:lang w:eastAsia="zh-CN"/>
        </w:rPr>
        <w:t>二、收入预算情况说明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lang w:val="en-US" w:eastAsia="zh-CN"/>
        </w:rPr>
        <w:t xml:space="preserve"> 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年收入预算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万元。其中：一般公共预算拨款</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sym w:font="Wingdings" w:char="F081"/>
      </w:r>
      <w:r>
        <w:rPr>
          <w:rFonts w:hint="eastAsia" w:ascii="仿宋_GB2312" w:hAnsi="仿宋_GB2312" w:eastAsia="仿宋_GB2312" w:cs="仿宋_GB2312"/>
          <w:color w:val="333333"/>
          <w:sz w:val="32"/>
          <w:szCs w:val="32"/>
          <w:highlight w:val="none"/>
          <w:shd w:val="clear" w:color="auto" w:fill="FFFFFF"/>
        </w:rPr>
        <w:t>社会保障和就业支出</w:t>
      </w:r>
      <w:r>
        <w:rPr>
          <w:rFonts w:hint="eastAsia" w:ascii="仿宋_GB2312" w:hAnsi="仿宋_GB2312" w:cs="仿宋_GB2312"/>
          <w:color w:val="333333"/>
          <w:sz w:val="32"/>
          <w:szCs w:val="32"/>
          <w:highlight w:val="none"/>
          <w:shd w:val="clear" w:color="auto" w:fill="FFFFFF"/>
          <w:lang w:val="en-US" w:eastAsia="zh-CN"/>
        </w:rPr>
        <w:t>36.54</w:t>
      </w:r>
      <w:r>
        <w:rPr>
          <w:rFonts w:hint="eastAsia" w:ascii="仿宋_GB2312" w:hAnsi="仿宋_GB2312" w:eastAsia="仿宋_GB2312" w:cs="仿宋_GB2312"/>
          <w:color w:val="333333"/>
          <w:sz w:val="32"/>
          <w:szCs w:val="32"/>
          <w:highlight w:val="none"/>
          <w:shd w:val="clear" w:color="auto" w:fill="FFFFFF"/>
        </w:rPr>
        <w:t>万元，主要用于社会保障服务所工资及服务支出。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sym w:font="Wingdings" w:char="F082"/>
      </w:r>
      <w:r>
        <w:rPr>
          <w:rFonts w:hint="eastAsia" w:ascii="仿宋_GB2312" w:hAnsi="仿宋_GB2312" w:eastAsia="仿宋_GB2312" w:cs="仿宋_GB2312"/>
          <w:color w:val="333333"/>
          <w:sz w:val="32"/>
          <w:szCs w:val="32"/>
          <w:highlight w:val="none"/>
          <w:shd w:val="clear" w:color="auto" w:fill="FFFFFF"/>
          <w:lang w:eastAsia="zh-CN"/>
        </w:rPr>
        <w:t>卫生健康</w:t>
      </w:r>
      <w:r>
        <w:rPr>
          <w:rFonts w:hint="eastAsia" w:ascii="仿宋_GB2312" w:hAnsi="仿宋_GB2312" w:eastAsia="仿宋_GB2312" w:cs="仿宋_GB2312"/>
          <w:color w:val="333333"/>
          <w:sz w:val="32"/>
          <w:szCs w:val="32"/>
          <w:highlight w:val="none"/>
          <w:shd w:val="clear" w:color="auto" w:fill="FFFFFF"/>
        </w:rPr>
        <w:t>支出</w:t>
      </w:r>
      <w:r>
        <w:rPr>
          <w:rFonts w:hint="eastAsia" w:ascii="仿宋_GB2312" w:hAnsi="仿宋_GB2312" w:cs="仿宋_GB2312"/>
          <w:color w:val="333333"/>
          <w:sz w:val="32"/>
          <w:szCs w:val="32"/>
          <w:highlight w:val="none"/>
          <w:shd w:val="clear" w:color="auto" w:fill="FFFFFF"/>
          <w:lang w:val="en-US" w:eastAsia="zh-CN"/>
        </w:rPr>
        <w:t>2.55</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w:t>
      </w:r>
      <w:r>
        <w:rPr>
          <w:rFonts w:hint="eastAsia" w:ascii="仿宋_GB2312" w:hAnsi="仿宋_GB2312" w:cs="仿宋_GB2312"/>
          <w:color w:val="333333"/>
          <w:sz w:val="32"/>
          <w:szCs w:val="32"/>
          <w:highlight w:val="none"/>
          <w:shd w:val="clear" w:color="auto" w:fill="FFFFFF"/>
          <w:lang w:val="en-US" w:eastAsia="zh-CN"/>
        </w:rPr>
        <w:t>8.85</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事业单位医疗</w:t>
      </w:r>
      <w:r>
        <w:rPr>
          <w:rFonts w:hint="eastAsia" w:ascii="仿宋_GB2312" w:hAnsi="仿宋_GB2312" w:cs="仿宋_GB2312"/>
          <w:color w:val="333333"/>
          <w:sz w:val="32"/>
          <w:szCs w:val="32"/>
          <w:highlight w:val="none"/>
          <w:shd w:val="clear" w:color="auto" w:fill="FFFFFF"/>
          <w:lang w:val="en-US" w:eastAsia="zh-CN"/>
        </w:rPr>
        <w:t>2.49</w:t>
      </w:r>
      <w:r>
        <w:rPr>
          <w:rFonts w:hint="eastAsia" w:ascii="仿宋_GB2312" w:hAnsi="仿宋_GB2312" w:eastAsia="仿宋_GB2312" w:cs="仿宋_GB2312"/>
          <w:color w:val="333333"/>
          <w:sz w:val="32"/>
          <w:szCs w:val="32"/>
          <w:highlight w:val="none"/>
          <w:shd w:val="clear" w:color="auto" w:fill="FFFFFF"/>
        </w:rPr>
        <w:t>万元，主要用于事业单位医疗保险。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t>其他行政事业单位医疗支出</w:t>
      </w:r>
      <w:r>
        <w:rPr>
          <w:rFonts w:hint="eastAsia" w:ascii="仿宋_GB2312" w:hAnsi="仿宋_GB2312" w:cs="仿宋_GB2312"/>
          <w:color w:val="333333"/>
          <w:sz w:val="32"/>
          <w:szCs w:val="32"/>
          <w:highlight w:val="none"/>
          <w:shd w:val="clear" w:color="auto" w:fill="FFFFFF"/>
          <w:lang w:val="en-US" w:eastAsia="zh-CN"/>
        </w:rPr>
        <w:t>0.06</w:t>
      </w:r>
      <w:r>
        <w:rPr>
          <w:rFonts w:hint="eastAsia" w:ascii="仿宋_GB2312" w:hAnsi="仿宋_GB2312" w:eastAsia="仿宋_GB2312" w:cs="仿宋_GB2312"/>
          <w:color w:val="333333"/>
          <w:sz w:val="32"/>
          <w:szCs w:val="32"/>
          <w:highlight w:val="none"/>
          <w:shd w:val="clear" w:color="auto" w:fill="FFFFFF"/>
          <w:lang w:val="en-US" w:eastAsia="zh-CN"/>
        </w:rPr>
        <w:t>万元，主要用于行政单位医疗补助。</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333333"/>
          <w:sz w:val="32"/>
          <w:szCs w:val="32"/>
          <w:highlight w:val="none"/>
          <w:shd w:val="clear" w:color="auto" w:fill="FFFFFF"/>
        </w:rPr>
        <w:sym w:font="Wingdings" w:char="F083"/>
      </w:r>
      <w:r>
        <w:rPr>
          <w:rFonts w:hint="eastAsia" w:ascii="仿宋_GB2312" w:hAnsi="仿宋_GB2312" w:eastAsia="仿宋_GB2312" w:cs="仿宋_GB2312"/>
          <w:color w:val="333333"/>
          <w:sz w:val="32"/>
          <w:szCs w:val="32"/>
          <w:highlight w:val="none"/>
          <w:shd w:val="clear" w:color="auto" w:fill="FFFFFF"/>
        </w:rPr>
        <w:t>住房保障支出</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占一般公共预算支出预算基本支出</w:t>
      </w:r>
      <w:r>
        <w:rPr>
          <w:rFonts w:hint="eastAsia" w:ascii="仿宋_GB2312" w:hAnsi="仿宋_GB2312" w:cs="仿宋_GB2312"/>
          <w:color w:val="333333"/>
          <w:sz w:val="32"/>
          <w:szCs w:val="32"/>
          <w:highlight w:val="none"/>
          <w:shd w:val="clear" w:color="auto" w:fill="FFFFFF"/>
          <w:lang w:val="en-US" w:eastAsia="zh-CN"/>
        </w:rPr>
        <w:t>7.83</w:t>
      </w:r>
      <w:r>
        <w:rPr>
          <w:rFonts w:hint="eastAsia" w:ascii="仿宋_GB2312" w:hAnsi="仿宋_GB2312" w:eastAsia="仿宋_GB2312" w:cs="仿宋_GB2312"/>
          <w:color w:val="333333"/>
          <w:sz w:val="32"/>
          <w:szCs w:val="32"/>
          <w:highlight w:val="none"/>
          <w:shd w:val="clear" w:color="auto" w:fill="FFFFFF"/>
          <w:lang w:val="en-US"/>
        </w:rPr>
        <w:t xml:space="preserve"> %</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rPr>
        <w:t> 住房公积金</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rPr>
        <w:t>万元，主要用于行政、事业单位公积金。</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b/>
          <w:bCs/>
          <w:color w:val="333333"/>
          <w:sz w:val="32"/>
          <w:szCs w:val="32"/>
          <w:highlight w:val="none"/>
          <w:shd w:val="clear" w:color="auto" w:fill="FFFFFF"/>
          <w:lang w:val="en-US" w:eastAsia="zh-CN"/>
        </w:rPr>
        <w:t>三、支出预算情况说明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其中：基本支出</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万元，占支出总预算</w:t>
      </w:r>
      <w:r>
        <w:rPr>
          <w:rFonts w:hint="eastAsia" w:ascii="仿宋_GB2312" w:hAnsi="仿宋_GB2312" w:eastAsia="仿宋_GB2312" w:cs="仿宋_GB2312"/>
          <w:color w:val="333333"/>
          <w:sz w:val="32"/>
          <w:szCs w:val="32"/>
          <w:highlight w:val="none"/>
          <w:shd w:val="clear" w:color="auto" w:fill="FFFFFF"/>
          <w:lang w:val="en-US" w:eastAsia="zh-CN"/>
        </w:rPr>
        <w:t>100</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eastAsia="zh-CN"/>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sym w:font="Wingdings" w:char="F081"/>
      </w:r>
      <w:r>
        <w:rPr>
          <w:rFonts w:hint="eastAsia" w:ascii="仿宋_GB2312" w:hAnsi="仿宋_GB2312" w:eastAsia="仿宋_GB2312" w:cs="仿宋_GB2312"/>
          <w:color w:val="333333"/>
          <w:sz w:val="32"/>
          <w:szCs w:val="32"/>
          <w:highlight w:val="none"/>
          <w:shd w:val="clear" w:color="auto" w:fill="FFFFFF"/>
        </w:rPr>
        <w:t>社会保障和就业支出</w:t>
      </w:r>
      <w:r>
        <w:rPr>
          <w:rFonts w:hint="eastAsia" w:ascii="仿宋_GB2312" w:hAnsi="仿宋_GB2312" w:cs="仿宋_GB2312"/>
          <w:color w:val="333333"/>
          <w:sz w:val="32"/>
          <w:szCs w:val="32"/>
          <w:highlight w:val="none"/>
          <w:shd w:val="clear" w:color="auto" w:fill="FFFFFF"/>
          <w:lang w:val="en-US" w:eastAsia="zh-CN"/>
        </w:rPr>
        <w:t>36.54</w:t>
      </w:r>
      <w:r>
        <w:rPr>
          <w:rFonts w:hint="eastAsia" w:ascii="仿宋_GB2312" w:hAnsi="仿宋_GB2312" w:eastAsia="仿宋_GB2312" w:cs="仿宋_GB2312"/>
          <w:color w:val="333333"/>
          <w:sz w:val="32"/>
          <w:szCs w:val="32"/>
          <w:highlight w:val="none"/>
          <w:shd w:val="clear" w:color="auto" w:fill="FFFFFF"/>
        </w:rPr>
        <w:t>万元，主要用于社会保障服务所工资及服务支出。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sym w:font="Wingdings" w:char="F082"/>
      </w:r>
      <w:r>
        <w:rPr>
          <w:rFonts w:hint="eastAsia" w:ascii="仿宋_GB2312" w:hAnsi="仿宋_GB2312" w:eastAsia="仿宋_GB2312" w:cs="仿宋_GB2312"/>
          <w:color w:val="333333"/>
          <w:sz w:val="32"/>
          <w:szCs w:val="32"/>
          <w:highlight w:val="none"/>
          <w:shd w:val="clear" w:color="auto" w:fill="FFFFFF"/>
          <w:lang w:eastAsia="zh-CN"/>
        </w:rPr>
        <w:t>卫生健康</w:t>
      </w:r>
      <w:r>
        <w:rPr>
          <w:rFonts w:hint="eastAsia" w:ascii="仿宋_GB2312" w:hAnsi="仿宋_GB2312" w:eastAsia="仿宋_GB2312" w:cs="仿宋_GB2312"/>
          <w:color w:val="333333"/>
          <w:sz w:val="32"/>
          <w:szCs w:val="32"/>
          <w:highlight w:val="none"/>
          <w:shd w:val="clear" w:color="auto" w:fill="FFFFFF"/>
        </w:rPr>
        <w:t>支出</w:t>
      </w:r>
      <w:r>
        <w:rPr>
          <w:rFonts w:hint="eastAsia" w:ascii="仿宋_GB2312" w:hAnsi="仿宋_GB2312" w:cs="仿宋_GB2312"/>
          <w:color w:val="333333"/>
          <w:sz w:val="32"/>
          <w:szCs w:val="32"/>
          <w:highlight w:val="none"/>
          <w:shd w:val="clear" w:color="auto" w:fill="FFFFFF"/>
          <w:lang w:val="en-US" w:eastAsia="zh-CN"/>
        </w:rPr>
        <w:t>2.55</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w:t>
      </w:r>
      <w:r>
        <w:rPr>
          <w:rFonts w:hint="eastAsia" w:ascii="仿宋_GB2312" w:hAnsi="仿宋_GB2312" w:cs="仿宋_GB2312"/>
          <w:color w:val="333333"/>
          <w:sz w:val="32"/>
          <w:szCs w:val="32"/>
          <w:highlight w:val="none"/>
          <w:shd w:val="clear" w:color="auto" w:fill="FFFFFF"/>
          <w:lang w:val="en-US" w:eastAsia="zh-CN"/>
        </w:rPr>
        <w:t>8.85</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事业单位医疗</w:t>
      </w:r>
      <w:r>
        <w:rPr>
          <w:rFonts w:hint="eastAsia" w:ascii="仿宋_GB2312" w:hAnsi="仿宋_GB2312" w:cs="仿宋_GB2312"/>
          <w:color w:val="333333"/>
          <w:sz w:val="32"/>
          <w:szCs w:val="32"/>
          <w:highlight w:val="none"/>
          <w:shd w:val="clear" w:color="auto" w:fill="FFFFFF"/>
          <w:lang w:val="en-US" w:eastAsia="zh-CN"/>
        </w:rPr>
        <w:t>2.49</w:t>
      </w:r>
      <w:r>
        <w:rPr>
          <w:rFonts w:hint="eastAsia" w:ascii="仿宋_GB2312" w:hAnsi="仿宋_GB2312" w:eastAsia="仿宋_GB2312" w:cs="仿宋_GB2312"/>
          <w:color w:val="333333"/>
          <w:sz w:val="32"/>
          <w:szCs w:val="32"/>
          <w:highlight w:val="none"/>
          <w:shd w:val="clear" w:color="auto" w:fill="FFFFFF"/>
        </w:rPr>
        <w:t>万元，主要用于事业单位医疗保险。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t>其他行政事业单位医疗支出</w:t>
      </w:r>
      <w:r>
        <w:rPr>
          <w:rFonts w:hint="eastAsia" w:ascii="仿宋_GB2312" w:hAnsi="仿宋_GB2312" w:cs="仿宋_GB2312"/>
          <w:color w:val="333333"/>
          <w:sz w:val="32"/>
          <w:szCs w:val="32"/>
          <w:highlight w:val="none"/>
          <w:shd w:val="clear" w:color="auto" w:fill="FFFFFF"/>
          <w:lang w:val="en-US" w:eastAsia="zh-CN"/>
        </w:rPr>
        <w:t>0.06</w:t>
      </w:r>
      <w:r>
        <w:rPr>
          <w:rFonts w:hint="eastAsia" w:ascii="仿宋_GB2312" w:hAnsi="仿宋_GB2312" w:eastAsia="仿宋_GB2312" w:cs="仿宋_GB2312"/>
          <w:color w:val="333333"/>
          <w:sz w:val="32"/>
          <w:szCs w:val="32"/>
          <w:highlight w:val="none"/>
          <w:shd w:val="clear" w:color="auto" w:fill="FFFFFF"/>
          <w:lang w:val="en-US" w:eastAsia="zh-CN"/>
        </w:rPr>
        <w:t>万元，主要用于行政单位医疗补助。</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333333"/>
          <w:sz w:val="32"/>
          <w:szCs w:val="32"/>
          <w:highlight w:val="none"/>
          <w:shd w:val="clear" w:color="auto" w:fill="FFFFFF"/>
        </w:rPr>
        <w:sym w:font="Wingdings" w:char="F083"/>
      </w:r>
      <w:r>
        <w:rPr>
          <w:rFonts w:hint="eastAsia" w:ascii="仿宋_GB2312" w:hAnsi="仿宋_GB2312" w:eastAsia="仿宋_GB2312" w:cs="仿宋_GB2312"/>
          <w:color w:val="333333"/>
          <w:sz w:val="32"/>
          <w:szCs w:val="32"/>
          <w:highlight w:val="none"/>
          <w:shd w:val="clear" w:color="auto" w:fill="FFFFFF"/>
        </w:rPr>
        <w:t>住房保障支出</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占一般公共预算支出预算基本支出</w:t>
      </w:r>
      <w:r>
        <w:rPr>
          <w:rFonts w:hint="eastAsia" w:ascii="仿宋_GB2312" w:hAnsi="仿宋_GB2312" w:cs="仿宋_GB2312"/>
          <w:color w:val="333333"/>
          <w:sz w:val="32"/>
          <w:szCs w:val="32"/>
          <w:highlight w:val="none"/>
          <w:shd w:val="clear" w:color="auto" w:fill="FFFFFF"/>
          <w:lang w:val="en-US" w:eastAsia="zh-CN"/>
        </w:rPr>
        <w:t>7.83</w:t>
      </w:r>
      <w:r>
        <w:rPr>
          <w:rFonts w:hint="eastAsia" w:ascii="仿宋_GB2312" w:hAnsi="仿宋_GB2312" w:eastAsia="仿宋_GB2312" w:cs="仿宋_GB2312"/>
          <w:color w:val="333333"/>
          <w:sz w:val="32"/>
          <w:szCs w:val="32"/>
          <w:highlight w:val="none"/>
          <w:shd w:val="clear" w:color="auto" w:fill="FFFFFF"/>
          <w:lang w:val="en-US"/>
        </w:rPr>
        <w:t xml:space="preserve"> %</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rPr>
        <w:t> 住房公积金</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rPr>
        <w:t>万元，主要用于行政、事业单位公积金。</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333333"/>
          <w:sz w:val="32"/>
          <w:szCs w:val="32"/>
          <w:highlight w:val="none"/>
          <w:shd w:val="clear" w:color="auto" w:fill="FFFFFF"/>
          <w:lang w:eastAsia="zh-CN"/>
        </w:rPr>
        <w:t>四</w:t>
      </w:r>
      <w:r>
        <w:rPr>
          <w:rFonts w:hint="eastAsia" w:ascii="仿宋_GB2312" w:hAnsi="仿宋_GB2312" w:eastAsia="仿宋_GB2312" w:cs="仿宋_GB2312"/>
          <w:b/>
          <w:bCs/>
          <w:color w:val="333333"/>
          <w:sz w:val="32"/>
          <w:szCs w:val="32"/>
          <w:highlight w:val="none"/>
          <w:shd w:val="clear" w:color="auto" w:fill="FFFFFF"/>
        </w:rPr>
        <w:t>、</w:t>
      </w:r>
      <w:r>
        <w:rPr>
          <w:rFonts w:hint="eastAsia" w:ascii="仿宋_GB2312" w:hAnsi="仿宋_GB2312" w:eastAsia="仿宋_GB2312" w:cs="仿宋_GB2312"/>
          <w:b/>
          <w:bCs/>
          <w:color w:val="333333"/>
          <w:sz w:val="32"/>
          <w:szCs w:val="32"/>
          <w:highlight w:val="none"/>
          <w:shd w:val="clear" w:color="auto" w:fill="FFFFFF"/>
          <w:lang w:val="en-US" w:eastAsia="zh-CN"/>
        </w:rPr>
        <w:t>202</w:t>
      </w:r>
      <w:r>
        <w:rPr>
          <w:rFonts w:hint="eastAsia" w:ascii="仿宋_GB2312" w:hAnsi="仿宋_GB2312" w:cs="仿宋_GB2312"/>
          <w:b/>
          <w:bCs/>
          <w:color w:val="333333"/>
          <w:sz w:val="32"/>
          <w:szCs w:val="32"/>
          <w:highlight w:val="none"/>
          <w:shd w:val="clear" w:color="auto" w:fill="FFFFFF"/>
          <w:lang w:val="en-US" w:eastAsia="zh-CN"/>
        </w:rPr>
        <w:t>1</w:t>
      </w:r>
      <w:r>
        <w:rPr>
          <w:rFonts w:hint="eastAsia" w:ascii="仿宋_GB2312" w:hAnsi="仿宋_GB2312" w:eastAsia="仿宋_GB2312" w:cs="仿宋_GB2312"/>
          <w:b/>
          <w:bCs/>
          <w:color w:val="333333"/>
          <w:sz w:val="32"/>
          <w:szCs w:val="32"/>
          <w:highlight w:val="none"/>
          <w:shd w:val="clear" w:color="auto" w:fill="FFFFFF"/>
        </w:rPr>
        <w:t>年收支预算总体情况</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（一）收入预算说明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年收入预算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万元。其中：一般公共预算拨款</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（二）支出预算说明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lang w:val="en-US" w:eastAsia="zh-CN"/>
        </w:rPr>
        <w:t>社会保障和就业支出</w:t>
      </w:r>
      <w:r>
        <w:rPr>
          <w:rFonts w:hint="eastAsia" w:ascii="仿宋_GB2312" w:hAnsi="仿宋_GB2312" w:cs="仿宋_GB2312"/>
          <w:color w:val="333333"/>
          <w:sz w:val="32"/>
          <w:szCs w:val="32"/>
          <w:highlight w:val="none"/>
          <w:shd w:val="clear" w:color="auto" w:fill="FFFFFF"/>
          <w:lang w:val="en-US" w:eastAsia="zh-CN"/>
        </w:rPr>
        <w:t>36.54</w:t>
      </w:r>
      <w:r>
        <w:rPr>
          <w:rFonts w:hint="eastAsia" w:ascii="仿宋_GB2312" w:hAnsi="仿宋_GB2312" w:eastAsia="仿宋_GB2312" w:cs="仿宋_GB2312"/>
          <w:color w:val="333333"/>
          <w:sz w:val="32"/>
          <w:szCs w:val="32"/>
          <w:highlight w:val="none"/>
          <w:shd w:val="clear" w:color="auto" w:fill="FFFFFF"/>
          <w:lang w:val="en-US" w:eastAsia="zh-CN"/>
        </w:rPr>
        <w:t>万元；卫生健康支出</w:t>
      </w:r>
      <w:r>
        <w:rPr>
          <w:rFonts w:hint="eastAsia" w:ascii="仿宋_GB2312" w:hAnsi="仿宋_GB2312" w:cs="仿宋_GB2312"/>
          <w:color w:val="333333"/>
          <w:sz w:val="32"/>
          <w:szCs w:val="32"/>
          <w:highlight w:val="none"/>
          <w:shd w:val="clear" w:color="auto" w:fill="FFFFFF"/>
          <w:lang w:val="en-US" w:eastAsia="zh-CN"/>
        </w:rPr>
        <w:t>2.55</w:t>
      </w:r>
      <w:r>
        <w:rPr>
          <w:rFonts w:hint="eastAsia" w:ascii="仿宋_GB2312" w:hAnsi="仿宋_GB2312" w:eastAsia="仿宋_GB2312" w:cs="仿宋_GB2312"/>
          <w:color w:val="333333"/>
          <w:sz w:val="32"/>
          <w:szCs w:val="32"/>
          <w:highlight w:val="none"/>
          <w:shd w:val="clear" w:color="auto" w:fill="FFFFFF"/>
          <w:lang w:val="en-US" w:eastAsia="zh-CN"/>
        </w:rPr>
        <w:t>万元；住房保障支出</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lang w:val="en-US" w:eastAsia="zh-CN"/>
        </w:rPr>
        <w:t>万元。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333333"/>
          <w:sz w:val="32"/>
          <w:szCs w:val="32"/>
          <w:highlight w:val="none"/>
          <w:shd w:val="clear" w:color="auto" w:fill="FFFFFF"/>
          <w:lang w:eastAsia="zh-CN"/>
        </w:rPr>
        <w:t>五</w:t>
      </w:r>
      <w:r>
        <w:rPr>
          <w:rFonts w:hint="eastAsia" w:ascii="仿宋_GB2312" w:hAnsi="仿宋_GB2312" w:eastAsia="仿宋_GB2312" w:cs="仿宋_GB2312"/>
          <w:b/>
          <w:bCs/>
          <w:color w:val="333333"/>
          <w:sz w:val="32"/>
          <w:szCs w:val="32"/>
          <w:highlight w:val="none"/>
          <w:shd w:val="clear" w:color="auto" w:fill="FFFFFF"/>
        </w:rPr>
        <w:t>、</w:t>
      </w:r>
      <w:r>
        <w:rPr>
          <w:rFonts w:hint="eastAsia" w:ascii="仿宋_GB2312" w:hAnsi="仿宋_GB2312" w:cs="仿宋_GB2312"/>
          <w:b/>
          <w:bCs/>
          <w:color w:val="333333"/>
          <w:sz w:val="32"/>
          <w:szCs w:val="32"/>
          <w:highlight w:val="none"/>
          <w:shd w:val="clear" w:color="auto" w:fill="FFFFFF"/>
          <w:lang w:val="en-US" w:eastAsia="zh-CN"/>
        </w:rPr>
        <w:t>2021</w:t>
      </w:r>
      <w:r>
        <w:rPr>
          <w:rFonts w:hint="eastAsia" w:ascii="仿宋_GB2312" w:hAnsi="仿宋_GB2312" w:eastAsia="仿宋_GB2312" w:cs="仿宋_GB2312"/>
          <w:b/>
          <w:bCs/>
          <w:color w:val="333333"/>
          <w:sz w:val="32"/>
          <w:szCs w:val="32"/>
          <w:highlight w:val="none"/>
          <w:shd w:val="clear" w:color="auto" w:fill="FFFFFF"/>
        </w:rPr>
        <w:t>年一般公共预算支出预算情况</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val="en-US" w:eastAsia="zh-CN"/>
        </w:rPr>
        <w:t>202</w:t>
      </w:r>
      <w:r>
        <w:rPr>
          <w:rFonts w:hint="eastAsia" w:ascii="仿宋_GB2312" w:hAnsi="仿宋_GB2312" w:cs="仿宋_GB2312"/>
          <w:color w:val="333333"/>
          <w:sz w:val="32"/>
          <w:szCs w:val="32"/>
          <w:highlight w:val="none"/>
          <w:shd w:val="clear" w:color="auto" w:fill="FFFFFF"/>
          <w:lang w:val="en-US" w:eastAsia="zh-CN"/>
        </w:rPr>
        <w:t>1</w:t>
      </w:r>
      <w:r>
        <w:rPr>
          <w:rFonts w:hint="eastAsia" w:ascii="仿宋_GB2312" w:hAnsi="仿宋_GB2312" w:eastAsia="仿宋_GB2312" w:cs="仿宋_GB2312"/>
          <w:color w:val="333333"/>
          <w:sz w:val="32"/>
          <w:szCs w:val="32"/>
          <w:highlight w:val="none"/>
          <w:shd w:val="clear" w:color="auto" w:fill="FFFFFF"/>
        </w:rPr>
        <w:t>年支出总预算</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其中：基本支出</w:t>
      </w:r>
      <w:r>
        <w:rPr>
          <w:rFonts w:hint="eastAsia" w:ascii="仿宋_GB2312" w:hAnsi="仿宋_GB2312" w:cs="仿宋_GB2312"/>
          <w:color w:val="333333"/>
          <w:sz w:val="32"/>
          <w:szCs w:val="32"/>
          <w:highlight w:val="none"/>
          <w:shd w:val="clear" w:color="auto" w:fill="FFFFFF"/>
          <w:lang w:val="en-US" w:eastAsia="zh-CN"/>
        </w:rPr>
        <w:t>42.41</w:t>
      </w:r>
      <w:r>
        <w:rPr>
          <w:rFonts w:hint="eastAsia" w:ascii="仿宋_GB2312" w:hAnsi="仿宋_GB2312" w:eastAsia="仿宋_GB2312" w:cs="仿宋_GB2312"/>
          <w:color w:val="333333"/>
          <w:sz w:val="32"/>
          <w:szCs w:val="32"/>
          <w:highlight w:val="none"/>
          <w:shd w:val="clear" w:color="auto" w:fill="FFFFFF"/>
        </w:rPr>
        <w:t>万元，占支出总预算</w:t>
      </w:r>
      <w:r>
        <w:rPr>
          <w:rFonts w:hint="eastAsia" w:ascii="仿宋_GB2312" w:hAnsi="仿宋_GB2312" w:eastAsia="仿宋_GB2312" w:cs="仿宋_GB2312"/>
          <w:color w:val="333333"/>
          <w:sz w:val="32"/>
          <w:szCs w:val="32"/>
          <w:highlight w:val="none"/>
          <w:shd w:val="clear" w:color="auto" w:fill="FFFFFF"/>
          <w:lang w:val="en-US" w:eastAsia="zh-CN"/>
        </w:rPr>
        <w:t>100</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rPr>
        <w:t>按支出功能分类科目划分，共分为</w:t>
      </w:r>
      <w:r>
        <w:rPr>
          <w:rFonts w:hint="eastAsia" w:ascii="仿宋_GB2312" w:hAnsi="仿宋_GB2312" w:cs="仿宋_GB2312"/>
          <w:color w:val="333333"/>
          <w:sz w:val="32"/>
          <w:szCs w:val="32"/>
          <w:highlight w:val="none"/>
          <w:shd w:val="clear" w:color="auto" w:fill="FFFFFF"/>
          <w:lang w:val="en-US" w:eastAsia="zh-CN"/>
        </w:rPr>
        <w:t>3</w:t>
      </w:r>
      <w:r>
        <w:rPr>
          <w:rFonts w:hint="eastAsia" w:ascii="仿宋_GB2312" w:hAnsi="仿宋_GB2312" w:eastAsia="仿宋_GB2312" w:cs="仿宋_GB2312"/>
          <w:color w:val="333333"/>
          <w:sz w:val="32"/>
          <w:szCs w:val="32"/>
          <w:highlight w:val="none"/>
          <w:shd w:val="clear" w:color="auto" w:fill="FFFFFF"/>
        </w:rPr>
        <w:t>类，其中：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sym w:font="Wingdings" w:char="F081"/>
      </w:r>
      <w:r>
        <w:rPr>
          <w:rFonts w:hint="eastAsia" w:ascii="仿宋_GB2312" w:hAnsi="仿宋_GB2312" w:eastAsia="仿宋_GB2312" w:cs="仿宋_GB2312"/>
          <w:color w:val="333333"/>
          <w:sz w:val="32"/>
          <w:szCs w:val="32"/>
          <w:highlight w:val="none"/>
          <w:shd w:val="clear" w:color="auto" w:fill="FFFFFF"/>
        </w:rPr>
        <w:t>社会保障和就业支出</w:t>
      </w:r>
      <w:r>
        <w:rPr>
          <w:rFonts w:hint="eastAsia" w:ascii="仿宋_GB2312" w:hAnsi="仿宋_GB2312" w:cs="仿宋_GB2312"/>
          <w:color w:val="333333"/>
          <w:sz w:val="32"/>
          <w:szCs w:val="32"/>
          <w:highlight w:val="none"/>
          <w:shd w:val="clear" w:color="auto" w:fill="FFFFFF"/>
          <w:lang w:val="en-US" w:eastAsia="zh-CN"/>
        </w:rPr>
        <w:t>36.54</w:t>
      </w:r>
      <w:r>
        <w:rPr>
          <w:rFonts w:hint="eastAsia" w:ascii="仿宋_GB2312" w:hAnsi="仿宋_GB2312" w:eastAsia="仿宋_GB2312" w:cs="仿宋_GB2312"/>
          <w:color w:val="333333"/>
          <w:sz w:val="32"/>
          <w:szCs w:val="32"/>
          <w:highlight w:val="none"/>
          <w:shd w:val="clear" w:color="auto" w:fill="FFFFFF"/>
        </w:rPr>
        <w:t>万元，主要用于社会保障服务所工资及服务支出。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sym w:font="Wingdings" w:char="F082"/>
      </w:r>
      <w:r>
        <w:rPr>
          <w:rFonts w:hint="eastAsia" w:ascii="仿宋_GB2312" w:hAnsi="仿宋_GB2312" w:eastAsia="仿宋_GB2312" w:cs="仿宋_GB2312"/>
          <w:color w:val="333333"/>
          <w:sz w:val="32"/>
          <w:szCs w:val="32"/>
          <w:highlight w:val="none"/>
          <w:shd w:val="clear" w:color="auto" w:fill="FFFFFF"/>
          <w:lang w:eastAsia="zh-CN"/>
        </w:rPr>
        <w:t>卫生健康</w:t>
      </w:r>
      <w:r>
        <w:rPr>
          <w:rFonts w:hint="eastAsia" w:ascii="仿宋_GB2312" w:hAnsi="仿宋_GB2312" w:eastAsia="仿宋_GB2312" w:cs="仿宋_GB2312"/>
          <w:color w:val="333333"/>
          <w:sz w:val="32"/>
          <w:szCs w:val="32"/>
          <w:highlight w:val="none"/>
          <w:shd w:val="clear" w:color="auto" w:fill="FFFFFF"/>
        </w:rPr>
        <w:t>支出</w:t>
      </w:r>
      <w:r>
        <w:rPr>
          <w:rFonts w:hint="eastAsia" w:ascii="仿宋_GB2312" w:hAnsi="仿宋_GB2312" w:cs="仿宋_GB2312"/>
          <w:color w:val="333333"/>
          <w:sz w:val="32"/>
          <w:szCs w:val="32"/>
          <w:highlight w:val="none"/>
          <w:shd w:val="clear" w:color="auto" w:fill="FFFFFF"/>
          <w:lang w:val="en-US" w:eastAsia="zh-CN"/>
        </w:rPr>
        <w:t>2.55</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w:t>
      </w:r>
      <w:r>
        <w:rPr>
          <w:rFonts w:hint="eastAsia" w:ascii="仿宋_GB2312" w:hAnsi="仿宋_GB2312" w:cs="仿宋_GB2312"/>
          <w:color w:val="333333"/>
          <w:sz w:val="32"/>
          <w:szCs w:val="32"/>
          <w:highlight w:val="none"/>
          <w:shd w:val="clear" w:color="auto" w:fill="FFFFFF"/>
          <w:lang w:val="en-US" w:eastAsia="zh-CN"/>
        </w:rPr>
        <w:t>8.85</w:t>
      </w:r>
      <w:r>
        <w:rPr>
          <w:rFonts w:hint="eastAsia" w:ascii="仿宋_GB2312" w:hAnsi="仿宋_GB2312" w:eastAsia="仿宋_GB2312" w:cs="仿宋_GB2312"/>
          <w:color w:val="333333"/>
          <w:sz w:val="32"/>
          <w:szCs w:val="32"/>
          <w:highlight w:val="none"/>
          <w:shd w:val="clear" w:color="auto" w:fill="FFFFFF"/>
        </w:rPr>
        <w:t>％。具体如下：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rPr>
        <w:t>事业单位医疗</w:t>
      </w:r>
      <w:r>
        <w:rPr>
          <w:rFonts w:hint="eastAsia" w:ascii="仿宋_GB2312" w:hAnsi="仿宋_GB2312" w:cs="仿宋_GB2312"/>
          <w:color w:val="333333"/>
          <w:sz w:val="32"/>
          <w:szCs w:val="32"/>
          <w:highlight w:val="none"/>
          <w:shd w:val="clear" w:color="auto" w:fill="FFFFFF"/>
          <w:lang w:val="en-US" w:eastAsia="zh-CN"/>
        </w:rPr>
        <w:t>2.49</w:t>
      </w:r>
      <w:r>
        <w:rPr>
          <w:rFonts w:hint="eastAsia" w:ascii="仿宋_GB2312" w:hAnsi="仿宋_GB2312" w:eastAsia="仿宋_GB2312" w:cs="仿宋_GB2312"/>
          <w:color w:val="333333"/>
          <w:sz w:val="32"/>
          <w:szCs w:val="32"/>
          <w:highlight w:val="none"/>
          <w:shd w:val="clear" w:color="auto" w:fill="FFFFFF"/>
        </w:rPr>
        <w:t>万元，主要用于事业单位医疗保险。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color="auto" w:fill="FFFFFF"/>
          <w:lang w:eastAsia="zh-CN"/>
        </w:rPr>
        <w:t>其他行政事业单位医疗支出</w:t>
      </w:r>
      <w:r>
        <w:rPr>
          <w:rFonts w:hint="eastAsia" w:ascii="仿宋_GB2312" w:hAnsi="仿宋_GB2312" w:cs="仿宋_GB2312"/>
          <w:color w:val="333333"/>
          <w:sz w:val="32"/>
          <w:szCs w:val="32"/>
          <w:highlight w:val="none"/>
          <w:shd w:val="clear" w:color="auto" w:fill="FFFFFF"/>
          <w:lang w:val="en-US" w:eastAsia="zh-CN"/>
        </w:rPr>
        <w:t>0.06</w:t>
      </w:r>
      <w:r>
        <w:rPr>
          <w:rFonts w:hint="eastAsia" w:ascii="仿宋_GB2312" w:hAnsi="仿宋_GB2312" w:eastAsia="仿宋_GB2312" w:cs="仿宋_GB2312"/>
          <w:color w:val="333333"/>
          <w:sz w:val="32"/>
          <w:szCs w:val="32"/>
          <w:highlight w:val="none"/>
          <w:shd w:val="clear" w:color="auto" w:fill="FFFFFF"/>
          <w:lang w:val="en-US" w:eastAsia="zh-CN"/>
        </w:rPr>
        <w:t>万元，主要用于行政单位医疗补助。</w:t>
      </w:r>
      <w:r>
        <w:rPr>
          <w:rFonts w:hint="eastAsia" w:ascii="仿宋_GB2312" w:hAnsi="仿宋_GB2312" w:eastAsia="仿宋_GB2312" w:cs="仿宋_GB2312"/>
          <w:color w:val="333333"/>
          <w:sz w:val="32"/>
          <w:szCs w:val="32"/>
          <w:highlight w:val="none"/>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333333"/>
          <w:sz w:val="32"/>
          <w:szCs w:val="32"/>
          <w:highlight w:val="none"/>
          <w:shd w:val="clear" w:color="auto" w:fill="FFFFFF"/>
        </w:rPr>
        <w:sym w:font="Wingdings" w:char="F083"/>
      </w:r>
      <w:r>
        <w:rPr>
          <w:rFonts w:hint="eastAsia" w:ascii="仿宋_GB2312" w:hAnsi="仿宋_GB2312" w:eastAsia="仿宋_GB2312" w:cs="仿宋_GB2312"/>
          <w:color w:val="333333"/>
          <w:sz w:val="32"/>
          <w:szCs w:val="32"/>
          <w:highlight w:val="none"/>
          <w:shd w:val="clear" w:color="auto" w:fill="FFFFFF"/>
        </w:rPr>
        <w:t>住房保障支出</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rPr>
        <w:t>万元</w:t>
      </w:r>
      <w:r>
        <w:rPr>
          <w:rFonts w:hint="eastAsia" w:ascii="仿宋_GB2312" w:hAnsi="仿宋_GB2312" w:eastAsia="仿宋_GB2312" w:cs="仿宋_GB2312"/>
          <w:color w:val="333333"/>
          <w:sz w:val="32"/>
          <w:szCs w:val="32"/>
          <w:highlight w:val="none"/>
          <w:shd w:val="clear" w:color="auto" w:fill="FFFFFF"/>
          <w:lang w:val="en-US"/>
        </w:rPr>
        <w:t>, </w:t>
      </w:r>
      <w:r>
        <w:rPr>
          <w:rFonts w:hint="eastAsia" w:ascii="仿宋_GB2312" w:hAnsi="仿宋_GB2312" w:eastAsia="仿宋_GB2312" w:cs="仿宋_GB2312"/>
          <w:color w:val="333333"/>
          <w:sz w:val="32"/>
          <w:szCs w:val="32"/>
          <w:highlight w:val="none"/>
          <w:shd w:val="clear" w:color="auto" w:fill="FFFFFF"/>
        </w:rPr>
        <w:t>占一般公共预算支出预算基本支出</w:t>
      </w:r>
      <w:r>
        <w:rPr>
          <w:rFonts w:hint="eastAsia" w:ascii="仿宋_GB2312" w:hAnsi="仿宋_GB2312" w:cs="仿宋_GB2312"/>
          <w:color w:val="333333"/>
          <w:sz w:val="32"/>
          <w:szCs w:val="32"/>
          <w:highlight w:val="none"/>
          <w:shd w:val="clear" w:color="auto" w:fill="FFFFFF"/>
          <w:lang w:val="en-US" w:eastAsia="zh-CN"/>
        </w:rPr>
        <w:t>7.83</w:t>
      </w:r>
      <w:r>
        <w:rPr>
          <w:rFonts w:hint="eastAsia" w:ascii="仿宋_GB2312" w:hAnsi="仿宋_GB2312" w:eastAsia="仿宋_GB2312" w:cs="仿宋_GB2312"/>
          <w:color w:val="333333"/>
          <w:sz w:val="32"/>
          <w:szCs w:val="32"/>
          <w:highlight w:val="none"/>
          <w:shd w:val="clear" w:color="auto" w:fill="FFFFFF"/>
          <w:lang w:val="en-US"/>
        </w:rPr>
        <w:t xml:space="preserve"> %</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cs="仿宋_GB2312"/>
          <w:color w:val="333333"/>
          <w:sz w:val="32"/>
          <w:szCs w:val="32"/>
          <w:highlight w:val="none"/>
          <w:shd w:val="clear" w:color="auto" w:fill="FFFFFF"/>
          <w:lang w:val="en-US" w:eastAsia="zh-CN"/>
        </w:rPr>
        <w:t>其中：</w:t>
      </w:r>
      <w:r>
        <w:rPr>
          <w:rFonts w:hint="eastAsia" w:ascii="仿宋_GB2312" w:hAnsi="仿宋_GB2312" w:eastAsia="仿宋_GB2312" w:cs="仿宋_GB2312"/>
          <w:color w:val="333333"/>
          <w:sz w:val="32"/>
          <w:szCs w:val="32"/>
          <w:highlight w:val="none"/>
          <w:shd w:val="clear" w:color="auto" w:fill="FFFFFF"/>
        </w:rPr>
        <w:t> 住房公积金</w:t>
      </w:r>
      <w:r>
        <w:rPr>
          <w:rFonts w:hint="eastAsia" w:ascii="仿宋_GB2312" w:hAnsi="仿宋_GB2312" w:cs="仿宋_GB2312"/>
          <w:color w:val="333333"/>
          <w:sz w:val="32"/>
          <w:szCs w:val="32"/>
          <w:highlight w:val="none"/>
          <w:shd w:val="clear" w:color="auto" w:fill="FFFFFF"/>
          <w:lang w:val="en-US" w:eastAsia="zh-CN"/>
        </w:rPr>
        <w:t>3.32</w:t>
      </w:r>
      <w:r>
        <w:rPr>
          <w:rFonts w:hint="eastAsia" w:ascii="仿宋_GB2312" w:hAnsi="仿宋_GB2312" w:eastAsia="仿宋_GB2312" w:cs="仿宋_GB2312"/>
          <w:color w:val="333333"/>
          <w:sz w:val="32"/>
          <w:szCs w:val="32"/>
          <w:highlight w:val="none"/>
          <w:shd w:val="clear" w:color="auto" w:fill="FFFFFF"/>
        </w:rPr>
        <w:t>万元，主要用于行政、事业单位公积金。</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color w:val="333333"/>
          <w:sz w:val="32"/>
          <w:szCs w:val="32"/>
          <w:highlight w:val="none"/>
          <w:shd w:val="clear" w:fill="FFFFFF"/>
          <w:lang w:val="en-US" w:eastAsia="zh-CN"/>
        </w:rPr>
        <w:t>六</w:t>
      </w:r>
      <w:r>
        <w:rPr>
          <w:rFonts w:hint="eastAsia" w:ascii="仿宋_GB2312" w:hAnsi="仿宋_GB2312" w:eastAsia="仿宋_GB2312" w:cs="仿宋_GB2312"/>
          <w:b/>
          <w:bCs/>
          <w:color w:val="333333"/>
          <w:sz w:val="32"/>
          <w:szCs w:val="32"/>
          <w:highlight w:val="none"/>
          <w:shd w:val="clear" w:fill="FFFFFF"/>
          <w:lang w:val="en-US"/>
        </w:rPr>
        <w:t>、</w:t>
      </w:r>
      <w:r>
        <w:rPr>
          <w:rFonts w:hint="eastAsia" w:ascii="仿宋_GB2312" w:hAnsi="仿宋_GB2312" w:eastAsia="仿宋_GB2312" w:cs="仿宋_GB2312"/>
          <w:b/>
          <w:bCs/>
          <w:color w:val="333333"/>
          <w:sz w:val="32"/>
          <w:szCs w:val="32"/>
          <w:highlight w:val="none"/>
          <w:shd w:val="clear" w:fill="FFFFFF"/>
          <w:lang w:val="en-US" w:eastAsia="zh-CN"/>
        </w:rPr>
        <w:t>一般公共预算基本支出情况说明</w:t>
      </w:r>
      <w:r>
        <w:rPr>
          <w:rFonts w:hint="eastAsia" w:ascii="仿宋_GB2312" w:hAnsi="仿宋_GB2312" w:eastAsia="仿宋_GB2312" w:cs="仿宋_GB2312"/>
          <w:b/>
          <w:bCs/>
          <w:color w:val="FF0000"/>
          <w:sz w:val="32"/>
          <w:szCs w:val="32"/>
          <w:highlight w:val="none"/>
          <w:shd w:val="clear" w:fill="FFFFFF"/>
          <w:lang w:val="en-US"/>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highlight w:val="none"/>
          <w:shd w:val="clear" w:color="auto" w:fill="FFFFFF"/>
        </w:rPr>
      </w:pPr>
      <w:r>
        <w:rPr>
          <w:rFonts w:hint="eastAsia" w:ascii="仿宋_GB2312" w:hAnsi="仿宋_GB2312" w:eastAsia="仿宋_GB2312" w:cs="仿宋_GB2312"/>
          <w:b w:val="0"/>
          <w:bCs w:val="0"/>
          <w:color w:val="333333"/>
          <w:sz w:val="32"/>
          <w:szCs w:val="32"/>
          <w:highlight w:val="none"/>
          <w:shd w:val="clear" w:fill="FFFFFF"/>
          <w:lang w:val="en-US" w:eastAsia="zh-CN"/>
        </w:rPr>
        <w:t>一般公共预算基本支出</w:t>
      </w:r>
      <w:r>
        <w:rPr>
          <w:rFonts w:hint="eastAsia" w:ascii="仿宋_GB2312" w:hAnsi="仿宋_GB2312" w:cs="仿宋_GB2312"/>
          <w:b w:val="0"/>
          <w:bCs w:val="0"/>
          <w:color w:val="333333"/>
          <w:sz w:val="32"/>
          <w:szCs w:val="32"/>
          <w:highlight w:val="none"/>
          <w:shd w:val="clear" w:fill="FFFFFF"/>
          <w:lang w:val="en-US" w:eastAsia="zh-CN"/>
        </w:rPr>
        <w:t>42.41</w:t>
      </w:r>
      <w:r>
        <w:rPr>
          <w:rFonts w:hint="eastAsia" w:ascii="仿宋_GB2312" w:hAnsi="仿宋_GB2312" w:eastAsia="仿宋_GB2312" w:cs="仿宋_GB2312"/>
          <w:b w:val="0"/>
          <w:bCs w:val="0"/>
          <w:color w:val="333333"/>
          <w:sz w:val="32"/>
          <w:szCs w:val="32"/>
          <w:highlight w:val="none"/>
          <w:shd w:val="clear" w:fill="FFFFFF"/>
          <w:lang w:val="en-US"/>
        </w:rPr>
        <w:t>万元</w:t>
      </w:r>
      <w:r>
        <w:rPr>
          <w:rFonts w:hint="eastAsia" w:ascii="仿宋_GB2312" w:hAnsi="仿宋_GB2312" w:eastAsia="仿宋_GB2312" w:cs="仿宋_GB2312"/>
          <w:b w:val="0"/>
          <w:bCs w:val="0"/>
          <w:color w:val="333333"/>
          <w:sz w:val="32"/>
          <w:szCs w:val="32"/>
          <w:highlight w:val="none"/>
          <w:shd w:val="clear" w:fill="FFFFFF"/>
          <w:lang w:val="en-US" w:eastAsia="zh-CN"/>
        </w:rPr>
        <w:t>，</w:t>
      </w:r>
      <w:r>
        <w:rPr>
          <w:rFonts w:hint="eastAsia" w:ascii="仿宋_GB2312" w:hAnsi="仿宋_GB2312" w:eastAsia="仿宋_GB2312" w:cs="仿宋_GB2312"/>
          <w:b w:val="0"/>
          <w:bCs w:val="0"/>
          <w:color w:val="333333"/>
          <w:sz w:val="32"/>
          <w:szCs w:val="32"/>
          <w:highlight w:val="none"/>
          <w:shd w:val="clear" w:fill="FFFFFF"/>
          <w:lang w:val="en-US"/>
        </w:rPr>
        <w:t>其中工资福利支出安排</w:t>
      </w:r>
      <w:r>
        <w:rPr>
          <w:rFonts w:hint="eastAsia" w:ascii="仿宋_GB2312" w:hAnsi="仿宋_GB2312" w:cs="仿宋_GB2312"/>
          <w:color w:val="333333"/>
          <w:sz w:val="32"/>
          <w:szCs w:val="32"/>
          <w:highlight w:val="none"/>
          <w:shd w:val="clear" w:fill="FFFFFF"/>
          <w:lang w:val="en-US" w:eastAsia="zh-CN"/>
        </w:rPr>
        <w:t>39.07</w:t>
      </w:r>
      <w:r>
        <w:rPr>
          <w:rFonts w:hint="eastAsia" w:ascii="仿宋_GB2312" w:hAnsi="仿宋_GB2312" w:eastAsia="仿宋_GB2312" w:cs="仿宋_GB2312"/>
          <w:color w:val="333333"/>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rPr>
        <w:t>包括基本工资</w:t>
      </w:r>
      <w:r>
        <w:rPr>
          <w:rFonts w:hint="eastAsia" w:ascii="仿宋_GB2312" w:hAnsi="仿宋_GB2312" w:cs="仿宋_GB2312"/>
          <w:color w:val="auto"/>
          <w:sz w:val="32"/>
          <w:szCs w:val="32"/>
          <w:highlight w:val="none"/>
          <w:shd w:val="clear" w:fill="FFFFFF"/>
          <w:lang w:val="en-US" w:eastAsia="zh-CN"/>
        </w:rPr>
        <w:t>12.62</w:t>
      </w:r>
      <w:r>
        <w:rPr>
          <w:rFonts w:hint="eastAsia" w:ascii="仿宋_GB2312" w:hAnsi="仿宋_GB2312" w:eastAsia="仿宋_GB2312" w:cs="仿宋_GB2312"/>
          <w:color w:val="auto"/>
          <w:sz w:val="32"/>
          <w:szCs w:val="32"/>
          <w:highlight w:val="none"/>
          <w:shd w:val="clear" w:fill="FFFFFF"/>
          <w:lang w:val="en-US"/>
        </w:rPr>
        <w:t>万元、津贴补贴</w:t>
      </w:r>
      <w:r>
        <w:rPr>
          <w:rFonts w:hint="eastAsia" w:ascii="仿宋_GB2312" w:hAnsi="仿宋_GB2312" w:cs="仿宋_GB2312"/>
          <w:color w:val="auto"/>
          <w:sz w:val="32"/>
          <w:szCs w:val="32"/>
          <w:highlight w:val="none"/>
          <w:shd w:val="clear" w:fill="FFFFFF"/>
          <w:lang w:val="en-US" w:eastAsia="zh-CN"/>
        </w:rPr>
        <w:t>10.94</w:t>
      </w:r>
      <w:r>
        <w:rPr>
          <w:rFonts w:hint="eastAsia" w:ascii="仿宋_GB2312" w:hAnsi="仿宋_GB2312" w:eastAsia="仿宋_GB2312" w:cs="仿宋_GB2312"/>
          <w:color w:val="auto"/>
          <w:sz w:val="32"/>
          <w:szCs w:val="32"/>
          <w:highlight w:val="none"/>
          <w:shd w:val="clear" w:fill="FFFFFF"/>
          <w:lang w:val="en-US"/>
        </w:rPr>
        <w:t>万元、绩效工资</w:t>
      </w:r>
      <w:r>
        <w:rPr>
          <w:rFonts w:hint="eastAsia" w:ascii="仿宋_GB2312" w:hAnsi="仿宋_GB2312" w:cs="仿宋_GB2312"/>
          <w:color w:val="auto"/>
          <w:sz w:val="32"/>
          <w:szCs w:val="32"/>
          <w:highlight w:val="none"/>
          <w:shd w:val="clear" w:fill="FFFFFF"/>
          <w:lang w:val="en-US" w:eastAsia="zh-CN"/>
        </w:rPr>
        <w:t>4.11</w:t>
      </w:r>
      <w:r>
        <w:rPr>
          <w:rFonts w:hint="eastAsia" w:ascii="仿宋_GB2312" w:hAnsi="仿宋_GB2312" w:eastAsia="仿宋_GB2312" w:cs="仿宋_GB2312"/>
          <w:color w:val="auto"/>
          <w:sz w:val="32"/>
          <w:szCs w:val="32"/>
          <w:highlight w:val="none"/>
          <w:shd w:val="clear" w:fill="FFFFFF"/>
          <w:lang w:val="en-US"/>
        </w:rPr>
        <w:t>万元、机关事业单位基本养老保险缴费</w:t>
      </w:r>
      <w:r>
        <w:rPr>
          <w:rFonts w:hint="eastAsia" w:ascii="仿宋_GB2312" w:hAnsi="仿宋_GB2312" w:cs="仿宋_GB2312"/>
          <w:color w:val="auto"/>
          <w:sz w:val="32"/>
          <w:szCs w:val="32"/>
          <w:highlight w:val="none"/>
          <w:shd w:val="clear" w:fill="FFFFFF"/>
          <w:lang w:val="en-US" w:eastAsia="zh-CN"/>
        </w:rPr>
        <w:t>5.39</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城镇职工基本医疗保险缴费</w:t>
      </w:r>
      <w:r>
        <w:rPr>
          <w:rFonts w:hint="eastAsia" w:ascii="仿宋_GB2312" w:hAnsi="仿宋_GB2312" w:cs="仿宋_GB2312"/>
          <w:color w:val="auto"/>
          <w:sz w:val="32"/>
          <w:szCs w:val="32"/>
          <w:highlight w:val="none"/>
          <w:shd w:val="clear" w:fill="FFFFFF"/>
          <w:lang w:val="en-US" w:eastAsia="zh-CN"/>
        </w:rPr>
        <w:t>2.49</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w:t>
      </w:r>
      <w:r>
        <w:rPr>
          <w:rFonts w:hint="eastAsia" w:ascii="仿宋_GB2312" w:hAnsi="仿宋_GB2312" w:eastAsia="仿宋_GB2312" w:cs="仿宋_GB2312"/>
          <w:color w:val="auto"/>
          <w:sz w:val="32"/>
          <w:szCs w:val="32"/>
          <w:highlight w:val="none"/>
          <w:shd w:val="clear" w:fill="FFFFFF"/>
          <w:lang w:val="en-US" w:eastAsia="zh-CN"/>
        </w:rPr>
        <w:t>其他社会保障缴费</w:t>
      </w:r>
      <w:r>
        <w:rPr>
          <w:rFonts w:hint="eastAsia" w:ascii="仿宋_GB2312" w:hAnsi="仿宋_GB2312" w:cs="仿宋_GB2312"/>
          <w:color w:val="auto"/>
          <w:sz w:val="32"/>
          <w:szCs w:val="32"/>
          <w:highlight w:val="none"/>
          <w:shd w:val="clear" w:fill="FFFFFF"/>
          <w:lang w:val="en-US" w:eastAsia="zh-CN"/>
        </w:rPr>
        <w:t>0.19</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333333"/>
          <w:sz w:val="32"/>
          <w:szCs w:val="32"/>
          <w:highlight w:val="none"/>
          <w:shd w:val="clear" w:fill="FFFFFF"/>
          <w:lang w:val="en-US" w:eastAsia="zh-CN"/>
        </w:rPr>
        <w:t>住房公积金</w:t>
      </w:r>
      <w:r>
        <w:rPr>
          <w:rFonts w:hint="eastAsia" w:ascii="仿宋_GB2312" w:hAnsi="仿宋_GB2312" w:cs="仿宋_GB2312"/>
          <w:color w:val="333333"/>
          <w:sz w:val="32"/>
          <w:szCs w:val="32"/>
          <w:highlight w:val="none"/>
          <w:shd w:val="clear" w:fill="FFFFFF"/>
          <w:lang w:val="en-US" w:eastAsia="zh-CN"/>
        </w:rPr>
        <w:t>3.32</w:t>
      </w:r>
      <w:r>
        <w:rPr>
          <w:rFonts w:hint="eastAsia" w:ascii="仿宋_GB2312" w:hAnsi="仿宋_GB2312" w:eastAsia="仿宋_GB2312" w:cs="仿宋_GB2312"/>
          <w:color w:val="333333"/>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商品和服务支出安排</w:t>
      </w:r>
      <w:r>
        <w:rPr>
          <w:rFonts w:hint="eastAsia" w:ascii="仿宋_GB2312" w:hAnsi="仿宋_GB2312" w:cs="仿宋_GB2312"/>
          <w:color w:val="auto"/>
          <w:sz w:val="32"/>
          <w:szCs w:val="32"/>
          <w:highlight w:val="none"/>
          <w:shd w:val="clear" w:fill="FFFFFF"/>
          <w:lang w:val="en-US" w:eastAsia="zh-CN"/>
        </w:rPr>
        <w:t>3.34</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auto"/>
          <w:sz w:val="32"/>
          <w:szCs w:val="32"/>
          <w:highlight w:val="none"/>
          <w:shd w:val="clear" w:fill="FFFFFF"/>
          <w:lang w:val="en-US" w:eastAsia="zh-CN"/>
        </w:rPr>
        <w:t>商品服务支出</w:t>
      </w:r>
      <w:r>
        <w:rPr>
          <w:rFonts w:hint="eastAsia" w:ascii="仿宋_GB2312" w:hAnsi="仿宋_GB2312" w:eastAsia="仿宋_GB2312" w:cs="仿宋_GB2312"/>
          <w:color w:val="auto"/>
          <w:sz w:val="32"/>
          <w:szCs w:val="32"/>
          <w:highlight w:val="none"/>
          <w:shd w:val="clear" w:fill="FFFFFF"/>
          <w:lang w:val="en-US"/>
        </w:rPr>
        <w:t>包括办公费</w:t>
      </w:r>
      <w:r>
        <w:rPr>
          <w:rFonts w:hint="eastAsia" w:ascii="仿宋_GB2312" w:hAnsi="仿宋_GB2312" w:cs="仿宋_GB2312"/>
          <w:color w:val="auto"/>
          <w:sz w:val="32"/>
          <w:szCs w:val="32"/>
          <w:highlight w:val="none"/>
          <w:shd w:val="clear" w:fill="FFFFFF"/>
          <w:lang w:val="en-US" w:eastAsia="zh-CN"/>
        </w:rPr>
        <w:t>0.40</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FF0000"/>
          <w:sz w:val="32"/>
          <w:szCs w:val="32"/>
          <w:highlight w:val="none"/>
          <w:shd w:val="clear" w:fill="FFFFFF"/>
          <w:lang w:val="en-US"/>
        </w:rPr>
        <w:t>、</w:t>
      </w:r>
      <w:r>
        <w:rPr>
          <w:rFonts w:hint="eastAsia" w:ascii="仿宋_GB2312" w:hAnsi="仿宋_GB2312" w:eastAsia="仿宋_GB2312" w:cs="仿宋_GB2312"/>
          <w:color w:val="auto"/>
          <w:sz w:val="32"/>
          <w:szCs w:val="32"/>
          <w:highlight w:val="none"/>
          <w:shd w:val="clear" w:fill="FFFFFF"/>
          <w:lang w:val="en-US"/>
        </w:rPr>
        <w:t>印刷费</w:t>
      </w:r>
      <w:r>
        <w:rPr>
          <w:rFonts w:hint="eastAsia" w:ascii="仿宋_GB2312" w:hAnsi="仿宋_GB2312" w:cs="仿宋_GB2312"/>
          <w:color w:val="auto"/>
          <w:sz w:val="32"/>
          <w:szCs w:val="32"/>
          <w:highlight w:val="none"/>
          <w:shd w:val="clear" w:fill="FFFFFF"/>
          <w:lang w:val="en-US" w:eastAsia="zh-CN"/>
        </w:rPr>
        <w:t>0.08</w:t>
      </w:r>
      <w:r>
        <w:rPr>
          <w:rFonts w:hint="eastAsia" w:ascii="仿宋_GB2312" w:hAnsi="仿宋_GB2312" w:eastAsia="仿宋_GB2312" w:cs="仿宋_GB2312"/>
          <w:color w:val="auto"/>
          <w:sz w:val="32"/>
          <w:szCs w:val="32"/>
          <w:highlight w:val="none"/>
          <w:shd w:val="clear" w:fill="FFFFFF"/>
          <w:lang w:val="en-US"/>
        </w:rPr>
        <w:t>万元、差旅费</w:t>
      </w:r>
      <w:r>
        <w:rPr>
          <w:rFonts w:hint="eastAsia" w:ascii="仿宋_GB2312" w:hAnsi="仿宋_GB2312" w:cs="仿宋_GB2312"/>
          <w:color w:val="auto"/>
          <w:sz w:val="32"/>
          <w:szCs w:val="32"/>
          <w:highlight w:val="none"/>
          <w:shd w:val="clear" w:fill="FFFFFF"/>
          <w:lang w:val="en-US" w:eastAsia="zh-CN"/>
        </w:rPr>
        <w:t>1.64</w:t>
      </w:r>
      <w:r>
        <w:rPr>
          <w:rFonts w:hint="eastAsia" w:ascii="仿宋_GB2312" w:hAnsi="仿宋_GB2312" w:eastAsia="仿宋_GB2312" w:cs="仿宋_GB2312"/>
          <w:color w:val="auto"/>
          <w:sz w:val="32"/>
          <w:szCs w:val="32"/>
          <w:highlight w:val="none"/>
          <w:shd w:val="clear" w:fill="FFFFFF"/>
          <w:lang w:val="en-US"/>
        </w:rPr>
        <w:t>万元、维修（护）费</w:t>
      </w:r>
      <w:r>
        <w:rPr>
          <w:rFonts w:hint="eastAsia" w:ascii="仿宋_GB2312" w:hAnsi="仿宋_GB2312" w:cs="仿宋_GB2312"/>
          <w:color w:val="auto"/>
          <w:sz w:val="32"/>
          <w:szCs w:val="32"/>
          <w:highlight w:val="none"/>
          <w:shd w:val="clear" w:fill="FFFFFF"/>
          <w:lang w:val="en-US" w:eastAsia="zh-CN"/>
        </w:rPr>
        <w:t>0.11</w:t>
      </w:r>
      <w:r>
        <w:rPr>
          <w:rFonts w:hint="eastAsia" w:ascii="仿宋_GB2312" w:hAnsi="仿宋_GB2312" w:eastAsia="仿宋_GB2312" w:cs="仿宋_GB2312"/>
          <w:color w:val="auto"/>
          <w:sz w:val="32"/>
          <w:szCs w:val="32"/>
          <w:highlight w:val="none"/>
          <w:shd w:val="clear" w:fill="FFFFFF"/>
          <w:lang w:val="en-US"/>
        </w:rPr>
        <w:t>万元、会议费</w:t>
      </w:r>
      <w:r>
        <w:rPr>
          <w:rFonts w:hint="eastAsia" w:ascii="仿宋_GB2312" w:hAnsi="仿宋_GB2312" w:cs="仿宋_GB2312"/>
          <w:color w:val="auto"/>
          <w:sz w:val="32"/>
          <w:szCs w:val="32"/>
          <w:highlight w:val="none"/>
          <w:shd w:val="clear" w:fill="FFFFFF"/>
          <w:lang w:val="en-US" w:eastAsia="zh-CN"/>
        </w:rPr>
        <w:t>0.08</w:t>
      </w:r>
      <w:r>
        <w:rPr>
          <w:rFonts w:hint="eastAsia" w:ascii="仿宋_GB2312" w:hAnsi="仿宋_GB2312" w:eastAsia="仿宋_GB2312" w:cs="仿宋_GB2312"/>
          <w:color w:val="auto"/>
          <w:sz w:val="32"/>
          <w:szCs w:val="32"/>
          <w:highlight w:val="none"/>
          <w:shd w:val="clear" w:fill="FFFFFF"/>
          <w:lang w:val="en-US"/>
        </w:rPr>
        <w:t>万元、培训费</w:t>
      </w:r>
      <w:r>
        <w:rPr>
          <w:rFonts w:hint="eastAsia" w:ascii="仿宋_GB2312" w:hAnsi="仿宋_GB2312" w:cs="仿宋_GB2312"/>
          <w:color w:val="auto"/>
          <w:sz w:val="32"/>
          <w:szCs w:val="32"/>
          <w:highlight w:val="none"/>
          <w:shd w:val="clear" w:fill="FFFFFF"/>
          <w:lang w:val="en-US" w:eastAsia="zh-CN"/>
        </w:rPr>
        <w:t>0.11</w:t>
      </w:r>
      <w:r>
        <w:rPr>
          <w:rFonts w:hint="eastAsia" w:ascii="仿宋_GB2312" w:hAnsi="仿宋_GB2312" w:eastAsia="仿宋_GB2312" w:cs="仿宋_GB2312"/>
          <w:color w:val="auto"/>
          <w:sz w:val="32"/>
          <w:szCs w:val="32"/>
          <w:highlight w:val="none"/>
          <w:shd w:val="clear" w:fill="FFFFFF"/>
          <w:lang w:val="en-US"/>
        </w:rPr>
        <w:t>元、</w:t>
      </w:r>
      <w:r>
        <w:rPr>
          <w:rFonts w:hint="eastAsia" w:ascii="仿宋_GB2312" w:hAnsi="仿宋_GB2312" w:eastAsia="仿宋_GB2312" w:cs="仿宋_GB2312"/>
          <w:color w:val="auto"/>
          <w:sz w:val="32"/>
          <w:szCs w:val="32"/>
          <w:highlight w:val="none"/>
          <w:shd w:val="clear" w:fill="FFFFFF"/>
          <w:lang w:val="en-US" w:eastAsia="zh-CN"/>
        </w:rPr>
        <w:t>公务接待费</w:t>
      </w:r>
      <w:r>
        <w:rPr>
          <w:rFonts w:hint="eastAsia" w:ascii="仿宋_GB2312" w:hAnsi="仿宋_GB2312" w:cs="仿宋_GB2312"/>
          <w:color w:val="auto"/>
          <w:sz w:val="32"/>
          <w:szCs w:val="32"/>
          <w:highlight w:val="none"/>
          <w:shd w:val="clear" w:fill="FFFFFF"/>
          <w:lang w:val="en-US" w:eastAsia="zh-CN"/>
        </w:rPr>
        <w:t>0.11</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工会经费</w:t>
      </w:r>
      <w:r>
        <w:rPr>
          <w:rFonts w:hint="eastAsia" w:ascii="仿宋_GB2312" w:hAnsi="仿宋_GB2312" w:cs="仿宋_GB2312"/>
          <w:color w:val="auto"/>
          <w:sz w:val="32"/>
          <w:szCs w:val="32"/>
          <w:highlight w:val="none"/>
          <w:shd w:val="clear" w:fill="FFFFFF"/>
          <w:lang w:val="en-US" w:eastAsia="zh-CN"/>
        </w:rPr>
        <w:t>0.55</w:t>
      </w:r>
      <w:r>
        <w:rPr>
          <w:rFonts w:hint="eastAsia" w:ascii="仿宋_GB2312" w:hAnsi="仿宋_GB2312" w:eastAsia="仿宋_GB2312" w:cs="仿宋_GB2312"/>
          <w:color w:val="auto"/>
          <w:sz w:val="32"/>
          <w:szCs w:val="32"/>
          <w:highlight w:val="none"/>
          <w:shd w:val="clear" w:fill="FFFFFF"/>
          <w:lang w:val="en-US"/>
        </w:rPr>
        <w:t>万元、其他商品和服务支出</w:t>
      </w:r>
      <w:r>
        <w:rPr>
          <w:rFonts w:hint="eastAsia" w:ascii="仿宋_GB2312" w:hAnsi="仿宋_GB2312" w:cs="仿宋_GB2312"/>
          <w:color w:val="auto"/>
          <w:sz w:val="32"/>
          <w:szCs w:val="32"/>
          <w:highlight w:val="none"/>
          <w:shd w:val="clear" w:fill="FFFFFF"/>
          <w:lang w:val="en-US" w:eastAsia="zh-CN"/>
        </w:rPr>
        <w:t>0.27</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333333"/>
          <w:sz w:val="32"/>
          <w:szCs w:val="32"/>
          <w:highlight w:val="none"/>
          <w:shd w:val="clear" w:fill="FFFFFF"/>
          <w:lang w:val="en-US" w:eastAsia="zh-CN"/>
        </w:rPr>
        <w:t>。</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lang w:eastAsia="zh-CN"/>
        </w:rPr>
        <w:t>七</w:t>
      </w:r>
      <w:r>
        <w:rPr>
          <w:rFonts w:hint="eastAsia" w:ascii="仿宋_GB2312" w:hAnsi="仿宋_GB2312" w:eastAsia="仿宋_GB2312" w:cs="仿宋_GB2312"/>
          <w:b/>
          <w:bCs/>
          <w:color w:val="auto"/>
          <w:sz w:val="32"/>
          <w:szCs w:val="32"/>
          <w:highlight w:val="none"/>
          <w:shd w:val="clear" w:fill="FFFFFF"/>
        </w:rPr>
        <w:t>、</w:t>
      </w:r>
      <w:r>
        <w:rPr>
          <w:rFonts w:hint="eastAsia" w:ascii="仿宋_GB2312" w:hAnsi="仿宋_GB2312" w:cs="仿宋_GB2312"/>
          <w:b/>
          <w:bCs/>
          <w:color w:val="auto"/>
          <w:sz w:val="32"/>
          <w:szCs w:val="32"/>
          <w:highlight w:val="none"/>
          <w:shd w:val="clear" w:fill="FFFFFF"/>
          <w:lang w:val="en-US" w:eastAsia="zh-CN"/>
        </w:rPr>
        <w:t>2021</w:t>
      </w:r>
      <w:r>
        <w:rPr>
          <w:rFonts w:hint="eastAsia" w:ascii="仿宋_GB2312" w:hAnsi="仿宋_GB2312" w:eastAsia="仿宋_GB2312" w:cs="仿宋_GB2312"/>
          <w:b/>
          <w:bCs/>
          <w:color w:val="auto"/>
          <w:sz w:val="32"/>
          <w:szCs w:val="32"/>
          <w:highlight w:val="none"/>
          <w:shd w:val="clear" w:fill="FFFFFF"/>
        </w:rPr>
        <w:t>年“三公”经费支出预算情况</w:t>
      </w:r>
      <w:r>
        <w:rPr>
          <w:rFonts w:hint="eastAsia" w:ascii="仿宋_GB2312" w:hAnsi="仿宋_GB2312" w:eastAsia="仿宋_GB2312" w:cs="仿宋_GB2312"/>
          <w:color w:val="auto"/>
          <w:sz w:val="32"/>
          <w:szCs w:val="32"/>
          <w:highlight w:val="none"/>
          <w:shd w:val="clear" w:fill="FFFFFF"/>
        </w:rPr>
        <w:t> </w:t>
      </w:r>
    </w:p>
    <w:p>
      <w:pPr>
        <w:pStyle w:val="3"/>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fill="FFFFFF"/>
          <w:lang w:val="en-US" w:eastAsia="zh-CN"/>
        </w:rPr>
      </w:pPr>
      <w:r>
        <w:rPr>
          <w:rFonts w:hint="eastAsia" w:ascii="仿宋_GB2312" w:hAnsi="仿宋_GB2312" w:eastAsia="仿宋_GB2312" w:cs="仿宋_GB2312"/>
          <w:color w:val="333333"/>
          <w:sz w:val="32"/>
          <w:szCs w:val="32"/>
          <w:highlight w:val="none"/>
          <w:shd w:val="clear" w:fill="FFFFFF"/>
        </w:rPr>
        <w:t>因公出国（境）经费</w:t>
      </w:r>
      <w:r>
        <w:rPr>
          <w:rFonts w:hint="eastAsia" w:ascii="仿宋_GB2312" w:hAnsi="仿宋_GB2312" w:eastAsia="仿宋_GB2312" w:cs="仿宋_GB2312"/>
          <w:color w:val="333333"/>
          <w:sz w:val="32"/>
          <w:szCs w:val="32"/>
          <w:highlight w:val="none"/>
          <w:shd w:val="clear" w:fill="FFFFFF"/>
          <w:lang w:val="en-US"/>
        </w:rPr>
        <w:t>0</w:t>
      </w:r>
      <w:r>
        <w:rPr>
          <w:rFonts w:hint="eastAsia" w:ascii="仿宋_GB2312" w:hAnsi="仿宋_GB2312" w:eastAsia="仿宋_GB2312" w:cs="仿宋_GB2312"/>
          <w:color w:val="333333"/>
          <w:sz w:val="32"/>
          <w:szCs w:val="32"/>
          <w:highlight w:val="none"/>
          <w:shd w:val="clear" w:fill="FFFFFF"/>
        </w:rPr>
        <w:t>万元，</w:t>
      </w:r>
      <w:r>
        <w:rPr>
          <w:rFonts w:hint="eastAsia" w:ascii="仿宋_GB2312" w:hAnsi="仿宋_GB2312" w:eastAsia="仿宋_GB2312" w:cs="仿宋_GB2312"/>
          <w:color w:val="333333"/>
          <w:sz w:val="32"/>
          <w:szCs w:val="32"/>
          <w:highlight w:val="none"/>
          <w:shd w:val="clear" w:fill="FFFFFF"/>
          <w:lang w:val="en-US" w:eastAsia="zh-CN"/>
        </w:rPr>
        <w:t>与上年持平</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shd w:val="clear" w:fill="FFFFFF"/>
        </w:rPr>
        <w:t>（二）公务接待费</w:t>
      </w:r>
      <w:r>
        <w:rPr>
          <w:rFonts w:hint="eastAsia" w:ascii="仿宋_GB2312" w:hAnsi="仿宋_GB2312" w:cs="仿宋_GB2312"/>
          <w:color w:val="333333"/>
          <w:sz w:val="32"/>
          <w:szCs w:val="32"/>
          <w:highlight w:val="none"/>
          <w:shd w:val="clear" w:fill="FFFFFF"/>
          <w:lang w:val="en-US" w:eastAsia="zh-CN"/>
        </w:rPr>
        <w:t>0.11</w:t>
      </w:r>
      <w:r>
        <w:rPr>
          <w:rFonts w:hint="eastAsia" w:ascii="仿宋_GB2312" w:hAnsi="仿宋_GB2312" w:eastAsia="仿宋_GB2312" w:cs="仿宋_GB2312"/>
          <w:color w:val="333333"/>
          <w:sz w:val="32"/>
          <w:szCs w:val="32"/>
          <w:highlight w:val="none"/>
          <w:shd w:val="clear" w:fill="FFFFFF"/>
        </w:rPr>
        <w:t>万元，</w:t>
      </w:r>
      <w:r>
        <w:rPr>
          <w:rFonts w:hint="eastAsia" w:ascii="仿宋_GB2312" w:hAnsi="仿宋_GB2312" w:cs="仿宋_GB2312"/>
          <w:color w:val="333333"/>
          <w:sz w:val="32"/>
          <w:szCs w:val="32"/>
          <w:highlight w:val="none"/>
          <w:shd w:val="clear" w:fill="FFFFFF"/>
          <w:lang w:eastAsia="zh-CN"/>
        </w:rPr>
        <w:t>增</w:t>
      </w:r>
      <w:r>
        <w:rPr>
          <w:rFonts w:hint="eastAsia" w:ascii="仿宋_GB2312" w:hAnsi="仿宋_GB2312" w:eastAsia="仿宋_GB2312" w:cs="仿宋_GB2312"/>
          <w:color w:val="333333"/>
          <w:sz w:val="32"/>
          <w:szCs w:val="32"/>
          <w:highlight w:val="none"/>
          <w:shd w:val="clear" w:fill="FFFFFF"/>
          <w:lang w:eastAsia="zh-CN"/>
        </w:rPr>
        <w:t>幅</w:t>
      </w:r>
      <w:r>
        <w:rPr>
          <w:rFonts w:hint="eastAsia" w:ascii="仿宋_GB2312" w:hAnsi="仿宋_GB2312" w:cs="仿宋_GB2312"/>
          <w:color w:val="333333"/>
          <w:sz w:val="32"/>
          <w:szCs w:val="32"/>
          <w:highlight w:val="none"/>
          <w:shd w:val="clear" w:fill="FFFFFF"/>
          <w:lang w:val="en-US" w:eastAsia="zh-CN"/>
        </w:rPr>
        <w:t>400.00</w:t>
      </w:r>
      <w:r>
        <w:rPr>
          <w:rFonts w:hint="eastAsia" w:ascii="仿宋_GB2312" w:hAnsi="仿宋_GB2312" w:eastAsia="仿宋_GB2312" w:cs="仿宋_GB2312"/>
          <w:color w:val="333333"/>
          <w:sz w:val="32"/>
          <w:szCs w:val="32"/>
          <w:highlight w:val="none"/>
          <w:shd w:val="clear" w:fill="FFFFFF"/>
          <w:lang w:val="en-US" w:eastAsia="zh-CN"/>
        </w:rPr>
        <w:t>%</w:t>
      </w:r>
      <w:r>
        <w:rPr>
          <w:rFonts w:hint="eastAsia" w:ascii="仿宋_GB2312" w:hAnsi="仿宋_GB2312" w:eastAsia="仿宋_GB2312" w:cs="仿宋_GB2312"/>
          <w:color w:val="333333"/>
          <w:sz w:val="32"/>
          <w:szCs w:val="32"/>
          <w:highlight w:val="none"/>
          <w:shd w:val="clear" w:fill="FFFFFF"/>
        </w:rPr>
        <w:t>。主要用于行政事业单位各项事务公务接待费。</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highlight w:val="none"/>
          <w:shd w:val="clear" w:fill="FFFFFF"/>
        </w:rPr>
      </w:pPr>
      <w:r>
        <w:rPr>
          <w:rFonts w:hint="eastAsia" w:ascii="仿宋_GB2312" w:hAnsi="仿宋_GB2312" w:eastAsia="仿宋_GB2312" w:cs="仿宋_GB2312"/>
          <w:color w:val="333333"/>
          <w:sz w:val="32"/>
          <w:szCs w:val="32"/>
          <w:highlight w:val="none"/>
          <w:shd w:val="clear" w:fill="FFFFFF"/>
        </w:rPr>
        <w:t>（三）公务用车费</w:t>
      </w:r>
      <w:r>
        <w:rPr>
          <w:rFonts w:hint="eastAsia" w:ascii="仿宋_GB2312" w:hAnsi="仿宋_GB2312" w:cs="仿宋_GB2312"/>
          <w:color w:val="333333"/>
          <w:sz w:val="32"/>
          <w:szCs w:val="32"/>
          <w:highlight w:val="none"/>
          <w:shd w:val="clear" w:fill="FFFFFF"/>
          <w:lang w:val="en-US" w:eastAsia="zh-CN"/>
        </w:rPr>
        <w:t>0</w:t>
      </w:r>
      <w:r>
        <w:rPr>
          <w:rFonts w:hint="eastAsia" w:ascii="仿宋_GB2312" w:hAnsi="仿宋_GB2312" w:eastAsia="仿宋_GB2312" w:cs="仿宋_GB2312"/>
          <w:color w:val="333333"/>
          <w:sz w:val="32"/>
          <w:szCs w:val="32"/>
          <w:highlight w:val="none"/>
          <w:shd w:val="clear" w:fill="FFFFFF"/>
          <w:lang w:val="en-US" w:eastAsia="zh-CN"/>
        </w:rPr>
        <w:t>万</w:t>
      </w:r>
      <w:r>
        <w:rPr>
          <w:rFonts w:hint="eastAsia" w:ascii="仿宋_GB2312" w:hAnsi="仿宋_GB2312" w:eastAsia="仿宋_GB2312" w:cs="仿宋_GB2312"/>
          <w:color w:val="333333"/>
          <w:sz w:val="32"/>
          <w:szCs w:val="32"/>
          <w:highlight w:val="none"/>
          <w:shd w:val="clear" w:fill="FFFFFF"/>
        </w:rPr>
        <w:t>元。</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lang w:eastAsia="zh-CN"/>
        </w:rPr>
        <w:t>八、政府性基金预算情况说明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fill="FFFFFF"/>
          <w:lang w:eastAsia="zh-CN"/>
        </w:rPr>
      </w:pPr>
      <w:r>
        <w:rPr>
          <w:rFonts w:hint="eastAsia" w:ascii="仿宋_GB2312" w:hAnsi="仿宋_GB2312" w:eastAsia="仿宋_GB2312" w:cs="仿宋_GB2312"/>
          <w:color w:val="333333"/>
          <w:sz w:val="32"/>
          <w:szCs w:val="32"/>
          <w:highlight w:val="none"/>
          <w:shd w:val="clear" w:fill="FFFFFF"/>
          <w:lang w:eastAsia="zh-CN"/>
        </w:rPr>
        <w:t>我单位</w:t>
      </w:r>
      <w:r>
        <w:rPr>
          <w:rFonts w:hint="eastAsia" w:ascii="仿宋_GB2312" w:hAnsi="仿宋_GB2312" w:cs="仿宋_GB2312"/>
          <w:color w:val="333333"/>
          <w:sz w:val="32"/>
          <w:szCs w:val="32"/>
          <w:highlight w:val="none"/>
          <w:shd w:val="clear" w:fill="FFFFFF"/>
          <w:lang w:val="en-US" w:eastAsia="zh-CN"/>
        </w:rPr>
        <w:t>2021</w:t>
      </w:r>
      <w:r>
        <w:rPr>
          <w:rFonts w:hint="eastAsia" w:ascii="仿宋_GB2312" w:hAnsi="仿宋_GB2312" w:eastAsia="仿宋_GB2312" w:cs="仿宋_GB2312"/>
          <w:color w:val="333333"/>
          <w:sz w:val="32"/>
          <w:szCs w:val="32"/>
          <w:highlight w:val="none"/>
          <w:shd w:val="clear" w:fill="FFFFFF"/>
          <w:lang w:val="en-US" w:eastAsia="zh-CN"/>
        </w:rPr>
        <w:t>年</w:t>
      </w:r>
      <w:r>
        <w:rPr>
          <w:rFonts w:hint="eastAsia" w:ascii="仿宋_GB2312" w:hAnsi="仿宋_GB2312" w:eastAsia="仿宋_GB2312" w:cs="仿宋_GB2312"/>
          <w:color w:val="333333"/>
          <w:sz w:val="32"/>
          <w:szCs w:val="32"/>
          <w:highlight w:val="none"/>
          <w:shd w:val="clear" w:fill="FFFFFF"/>
          <w:lang w:eastAsia="zh-CN"/>
        </w:rPr>
        <w:t>暂未做政府性基金预算。</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jc w:val="both"/>
        <w:textAlignment w:val="auto"/>
        <w:rPr>
          <w:rFonts w:hint="eastAsia" w:ascii="仿宋_GB2312" w:hAnsi="仿宋_GB2312" w:eastAsia="仿宋_GB2312" w:cs="仿宋_GB2312"/>
          <w:b/>
          <w:bCs/>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九、其他重要事项情况说明</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lang w:eastAsia="zh-CN"/>
        </w:rPr>
        <w:t>机关运行经费安排情况说明</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fill="FFFFFF"/>
          <w:lang w:val="en-US"/>
        </w:rPr>
        <w:t>机关运行经费安排</w:t>
      </w:r>
      <w:r>
        <w:rPr>
          <w:rFonts w:hint="eastAsia" w:ascii="仿宋_GB2312" w:hAnsi="仿宋_GB2312" w:cs="仿宋_GB2312"/>
          <w:color w:val="333333"/>
          <w:sz w:val="32"/>
          <w:szCs w:val="32"/>
          <w:highlight w:val="none"/>
          <w:shd w:val="clear" w:fill="FFFFFF"/>
          <w:lang w:val="en-US" w:eastAsia="zh-CN"/>
        </w:rPr>
        <w:t>3.34</w:t>
      </w:r>
      <w:r>
        <w:rPr>
          <w:rFonts w:hint="eastAsia" w:ascii="仿宋_GB2312" w:hAnsi="仿宋_GB2312" w:eastAsia="仿宋_GB2312" w:cs="仿宋_GB2312"/>
          <w:color w:val="333333"/>
          <w:sz w:val="32"/>
          <w:szCs w:val="32"/>
          <w:highlight w:val="none"/>
          <w:shd w:val="clear" w:fill="FFFFFF"/>
          <w:lang w:val="en-US"/>
        </w:rPr>
        <w:t>万元，包括</w:t>
      </w:r>
      <w:r>
        <w:rPr>
          <w:rFonts w:hint="eastAsia" w:ascii="仿宋_GB2312" w:hAnsi="仿宋_GB2312" w:eastAsia="仿宋_GB2312" w:cs="仿宋_GB2312"/>
          <w:color w:val="auto"/>
          <w:sz w:val="32"/>
          <w:szCs w:val="32"/>
          <w:highlight w:val="none"/>
          <w:shd w:val="clear" w:fill="FFFFFF"/>
          <w:lang w:val="en-US"/>
        </w:rPr>
        <w:t>办公费</w:t>
      </w:r>
      <w:r>
        <w:rPr>
          <w:rFonts w:hint="eastAsia" w:ascii="仿宋_GB2312" w:hAnsi="仿宋_GB2312" w:cs="仿宋_GB2312"/>
          <w:color w:val="auto"/>
          <w:sz w:val="32"/>
          <w:szCs w:val="32"/>
          <w:highlight w:val="none"/>
          <w:shd w:val="clear" w:fill="FFFFFF"/>
          <w:lang w:val="en-US" w:eastAsia="zh-CN"/>
        </w:rPr>
        <w:t>0.40</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FF0000"/>
          <w:sz w:val="32"/>
          <w:szCs w:val="32"/>
          <w:highlight w:val="none"/>
          <w:shd w:val="clear" w:fill="FFFFFF"/>
          <w:lang w:val="en-US"/>
        </w:rPr>
        <w:t>、</w:t>
      </w:r>
      <w:r>
        <w:rPr>
          <w:rFonts w:hint="eastAsia" w:ascii="仿宋_GB2312" w:hAnsi="仿宋_GB2312" w:eastAsia="仿宋_GB2312" w:cs="仿宋_GB2312"/>
          <w:color w:val="auto"/>
          <w:sz w:val="32"/>
          <w:szCs w:val="32"/>
          <w:highlight w:val="none"/>
          <w:shd w:val="clear" w:fill="FFFFFF"/>
          <w:lang w:val="en-US"/>
        </w:rPr>
        <w:t>印刷费</w:t>
      </w:r>
      <w:r>
        <w:rPr>
          <w:rFonts w:hint="eastAsia" w:ascii="仿宋_GB2312" w:hAnsi="仿宋_GB2312" w:cs="仿宋_GB2312"/>
          <w:color w:val="auto"/>
          <w:sz w:val="32"/>
          <w:szCs w:val="32"/>
          <w:highlight w:val="none"/>
          <w:shd w:val="clear" w:fill="FFFFFF"/>
          <w:lang w:val="en-US" w:eastAsia="zh-CN"/>
        </w:rPr>
        <w:t>0.08</w:t>
      </w:r>
      <w:r>
        <w:rPr>
          <w:rFonts w:hint="eastAsia" w:ascii="仿宋_GB2312" w:hAnsi="仿宋_GB2312" w:eastAsia="仿宋_GB2312" w:cs="仿宋_GB2312"/>
          <w:color w:val="auto"/>
          <w:sz w:val="32"/>
          <w:szCs w:val="32"/>
          <w:highlight w:val="none"/>
          <w:shd w:val="clear" w:fill="FFFFFF"/>
          <w:lang w:val="en-US"/>
        </w:rPr>
        <w:t>万元、差旅费</w:t>
      </w:r>
      <w:r>
        <w:rPr>
          <w:rFonts w:hint="eastAsia" w:ascii="仿宋_GB2312" w:hAnsi="仿宋_GB2312" w:cs="仿宋_GB2312"/>
          <w:color w:val="auto"/>
          <w:sz w:val="32"/>
          <w:szCs w:val="32"/>
          <w:highlight w:val="none"/>
          <w:shd w:val="clear" w:fill="FFFFFF"/>
          <w:lang w:val="en-US" w:eastAsia="zh-CN"/>
        </w:rPr>
        <w:t>1.64</w:t>
      </w:r>
      <w:r>
        <w:rPr>
          <w:rFonts w:hint="eastAsia" w:ascii="仿宋_GB2312" w:hAnsi="仿宋_GB2312" w:eastAsia="仿宋_GB2312" w:cs="仿宋_GB2312"/>
          <w:color w:val="auto"/>
          <w:sz w:val="32"/>
          <w:szCs w:val="32"/>
          <w:highlight w:val="none"/>
          <w:shd w:val="clear" w:fill="FFFFFF"/>
          <w:lang w:val="en-US"/>
        </w:rPr>
        <w:t>万元、维修（护）费</w:t>
      </w:r>
      <w:r>
        <w:rPr>
          <w:rFonts w:hint="eastAsia" w:ascii="仿宋_GB2312" w:hAnsi="仿宋_GB2312" w:cs="仿宋_GB2312"/>
          <w:color w:val="auto"/>
          <w:sz w:val="32"/>
          <w:szCs w:val="32"/>
          <w:highlight w:val="none"/>
          <w:shd w:val="clear" w:fill="FFFFFF"/>
          <w:lang w:val="en-US" w:eastAsia="zh-CN"/>
        </w:rPr>
        <w:t>0.11</w:t>
      </w:r>
      <w:r>
        <w:rPr>
          <w:rFonts w:hint="eastAsia" w:ascii="仿宋_GB2312" w:hAnsi="仿宋_GB2312" w:eastAsia="仿宋_GB2312" w:cs="仿宋_GB2312"/>
          <w:color w:val="auto"/>
          <w:sz w:val="32"/>
          <w:szCs w:val="32"/>
          <w:highlight w:val="none"/>
          <w:shd w:val="clear" w:fill="FFFFFF"/>
          <w:lang w:val="en-US"/>
        </w:rPr>
        <w:t>万元、会议费</w:t>
      </w:r>
      <w:r>
        <w:rPr>
          <w:rFonts w:hint="eastAsia" w:ascii="仿宋_GB2312" w:hAnsi="仿宋_GB2312" w:cs="仿宋_GB2312"/>
          <w:color w:val="auto"/>
          <w:sz w:val="32"/>
          <w:szCs w:val="32"/>
          <w:highlight w:val="none"/>
          <w:shd w:val="clear" w:fill="FFFFFF"/>
          <w:lang w:val="en-US" w:eastAsia="zh-CN"/>
        </w:rPr>
        <w:t>0.08</w:t>
      </w:r>
      <w:r>
        <w:rPr>
          <w:rFonts w:hint="eastAsia" w:ascii="仿宋_GB2312" w:hAnsi="仿宋_GB2312" w:eastAsia="仿宋_GB2312" w:cs="仿宋_GB2312"/>
          <w:color w:val="auto"/>
          <w:sz w:val="32"/>
          <w:szCs w:val="32"/>
          <w:highlight w:val="none"/>
          <w:shd w:val="clear" w:fill="FFFFFF"/>
          <w:lang w:val="en-US"/>
        </w:rPr>
        <w:t>万元、培训费</w:t>
      </w:r>
      <w:r>
        <w:rPr>
          <w:rFonts w:hint="eastAsia" w:ascii="仿宋_GB2312" w:hAnsi="仿宋_GB2312" w:cs="仿宋_GB2312"/>
          <w:color w:val="auto"/>
          <w:sz w:val="32"/>
          <w:szCs w:val="32"/>
          <w:highlight w:val="none"/>
          <w:shd w:val="clear" w:fill="FFFFFF"/>
          <w:lang w:val="en-US" w:eastAsia="zh-CN"/>
        </w:rPr>
        <w:t>0.11</w:t>
      </w:r>
      <w:r>
        <w:rPr>
          <w:rFonts w:hint="eastAsia" w:ascii="仿宋_GB2312" w:hAnsi="仿宋_GB2312" w:eastAsia="仿宋_GB2312" w:cs="仿宋_GB2312"/>
          <w:color w:val="auto"/>
          <w:sz w:val="32"/>
          <w:szCs w:val="32"/>
          <w:highlight w:val="none"/>
          <w:shd w:val="clear" w:fill="FFFFFF"/>
          <w:lang w:val="en-US"/>
        </w:rPr>
        <w:t>元、</w:t>
      </w:r>
      <w:r>
        <w:rPr>
          <w:rFonts w:hint="eastAsia" w:ascii="仿宋_GB2312" w:hAnsi="仿宋_GB2312" w:eastAsia="仿宋_GB2312" w:cs="仿宋_GB2312"/>
          <w:color w:val="auto"/>
          <w:sz w:val="32"/>
          <w:szCs w:val="32"/>
          <w:highlight w:val="none"/>
          <w:shd w:val="clear" w:fill="FFFFFF"/>
          <w:lang w:val="en-US" w:eastAsia="zh-CN"/>
        </w:rPr>
        <w:t>公务接待费</w:t>
      </w:r>
      <w:r>
        <w:rPr>
          <w:rFonts w:hint="eastAsia" w:ascii="仿宋_GB2312" w:hAnsi="仿宋_GB2312" w:cs="仿宋_GB2312"/>
          <w:color w:val="auto"/>
          <w:sz w:val="32"/>
          <w:szCs w:val="32"/>
          <w:highlight w:val="none"/>
          <w:shd w:val="clear" w:fill="FFFFFF"/>
          <w:lang w:val="en-US" w:eastAsia="zh-CN"/>
        </w:rPr>
        <w:t>0.11</w:t>
      </w:r>
      <w:r>
        <w:rPr>
          <w:rFonts w:hint="eastAsia" w:ascii="仿宋_GB2312" w:hAnsi="仿宋_GB2312" w:eastAsia="仿宋_GB2312" w:cs="仿宋_GB2312"/>
          <w:color w:val="auto"/>
          <w:sz w:val="32"/>
          <w:szCs w:val="32"/>
          <w:highlight w:val="none"/>
          <w:shd w:val="clear" w:fill="FFFFFF"/>
          <w:lang w:val="en-US" w:eastAsia="zh-CN"/>
        </w:rPr>
        <w:t>万元、</w:t>
      </w:r>
      <w:r>
        <w:rPr>
          <w:rFonts w:hint="eastAsia" w:ascii="仿宋_GB2312" w:hAnsi="仿宋_GB2312" w:eastAsia="仿宋_GB2312" w:cs="仿宋_GB2312"/>
          <w:color w:val="auto"/>
          <w:sz w:val="32"/>
          <w:szCs w:val="32"/>
          <w:highlight w:val="none"/>
          <w:shd w:val="clear" w:fill="FFFFFF"/>
          <w:lang w:val="en-US"/>
        </w:rPr>
        <w:t>工会经费</w:t>
      </w:r>
      <w:r>
        <w:rPr>
          <w:rFonts w:hint="eastAsia" w:ascii="仿宋_GB2312" w:hAnsi="仿宋_GB2312" w:cs="仿宋_GB2312"/>
          <w:color w:val="auto"/>
          <w:sz w:val="32"/>
          <w:szCs w:val="32"/>
          <w:highlight w:val="none"/>
          <w:shd w:val="clear" w:fill="FFFFFF"/>
          <w:lang w:val="en-US" w:eastAsia="zh-CN"/>
        </w:rPr>
        <w:t>0.55</w:t>
      </w:r>
      <w:r>
        <w:rPr>
          <w:rFonts w:hint="eastAsia" w:ascii="仿宋_GB2312" w:hAnsi="仿宋_GB2312" w:eastAsia="仿宋_GB2312" w:cs="仿宋_GB2312"/>
          <w:color w:val="auto"/>
          <w:sz w:val="32"/>
          <w:szCs w:val="32"/>
          <w:highlight w:val="none"/>
          <w:shd w:val="clear" w:fill="FFFFFF"/>
          <w:lang w:val="en-US"/>
        </w:rPr>
        <w:t>万元、其他商品和服务支出</w:t>
      </w:r>
      <w:r>
        <w:rPr>
          <w:rFonts w:hint="eastAsia" w:ascii="仿宋_GB2312" w:hAnsi="仿宋_GB2312" w:cs="仿宋_GB2312"/>
          <w:color w:val="auto"/>
          <w:sz w:val="32"/>
          <w:szCs w:val="32"/>
          <w:highlight w:val="none"/>
          <w:shd w:val="clear" w:fill="FFFFFF"/>
          <w:lang w:val="en-US" w:eastAsia="zh-CN"/>
        </w:rPr>
        <w:t>0.27</w:t>
      </w:r>
      <w:r>
        <w:rPr>
          <w:rFonts w:hint="eastAsia" w:ascii="仿宋_GB2312" w:hAnsi="仿宋_GB2312" w:eastAsia="仿宋_GB2312" w:cs="仿宋_GB2312"/>
          <w:color w:val="auto"/>
          <w:sz w:val="32"/>
          <w:szCs w:val="32"/>
          <w:highlight w:val="none"/>
          <w:shd w:val="clear" w:fill="FFFFFF"/>
          <w:lang w:val="en-US"/>
        </w:rPr>
        <w:t>万元</w:t>
      </w:r>
      <w:r>
        <w:rPr>
          <w:rFonts w:hint="eastAsia" w:ascii="仿宋_GB2312" w:hAnsi="仿宋_GB2312" w:eastAsia="仿宋_GB2312" w:cs="仿宋_GB2312"/>
          <w:color w:val="333333"/>
          <w:sz w:val="32"/>
          <w:szCs w:val="32"/>
          <w:highlight w:val="none"/>
          <w:shd w:val="clear" w:fill="FFFFFF"/>
          <w:lang w:val="en-US" w:eastAsia="zh-CN"/>
        </w:rPr>
        <w:t>。</w:t>
      </w:r>
      <w:bookmarkStart w:id="0" w:name="_GoBack"/>
      <w:bookmarkEnd w:id="0"/>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eastAsia="zh-CN"/>
        </w:rPr>
        <w:t>政府采购预算安排情况说明</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eastAsia="zh-CN"/>
        </w:rPr>
        <w:t>今年预算暂未安排政府采购，如需采购按政府采购流程申请办理。</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highlight w:val="none"/>
          <w:shd w:val="clear" w:color="auto" w:fill="FFFFFF"/>
          <w:lang w:eastAsia="zh-CN"/>
        </w:rPr>
        <w:t>国有资产占用情况说明</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eastAsia="zh-CN"/>
        </w:rPr>
        <w:t>本单位无国有资产占用情况</w:t>
      </w:r>
      <w:r>
        <w:rPr>
          <w:rFonts w:hint="eastAsia" w:ascii="仿宋_GB2312" w:hAnsi="仿宋_GB2312" w:eastAsia="仿宋_GB2312" w:cs="仿宋_GB2312"/>
          <w:color w:val="333333"/>
          <w:sz w:val="32"/>
          <w:szCs w:val="32"/>
          <w:highlight w:val="none"/>
          <w:shd w:val="clear" w:color="auto" w:fill="FFFFFF"/>
          <w:lang w:val="en-US" w:eastAsia="zh-CN"/>
        </w:rPr>
        <w:t xml:space="preserve"> 。</w:t>
      </w:r>
    </w:p>
    <w:p>
      <w:pPr>
        <w:pStyle w:val="3"/>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重点项目预算绩效目标等情况说明</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333333"/>
          <w:sz w:val="32"/>
          <w:szCs w:val="32"/>
          <w:highlight w:val="none"/>
          <w:shd w:val="clear" w:color="auto" w:fill="FFFFFF"/>
          <w:lang w:val="en-US" w:eastAsia="zh-CN"/>
        </w:rPr>
        <w:t>2021</w:t>
      </w:r>
      <w:r>
        <w:rPr>
          <w:rFonts w:hint="eastAsia" w:ascii="仿宋_GB2312" w:hAnsi="仿宋_GB2312" w:eastAsia="仿宋_GB2312" w:cs="仿宋_GB2312"/>
          <w:color w:val="333333"/>
          <w:sz w:val="32"/>
          <w:szCs w:val="32"/>
          <w:highlight w:val="none"/>
          <w:shd w:val="clear" w:color="auto" w:fill="FFFFFF"/>
          <w:lang w:val="en-US" w:eastAsia="zh-CN"/>
        </w:rPr>
        <w:t>年雁山区财政局预算批复暂未安排项目经费。</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第四部分：名词解释</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一、基本支出：指为保障机构正常运转、完成日常工作任务而发生的人员支出和公用支出。</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三公”经费：纳入自治区财政预决算管理的“三公”经费，是指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  </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BCCBA"/>
    <w:multiLevelType w:val="singleLevel"/>
    <w:tmpl w:val="CF0BCCBA"/>
    <w:lvl w:ilvl="0" w:tentative="0">
      <w:start w:val="1"/>
      <w:numFmt w:val="chineseCounting"/>
      <w:suff w:val="nothing"/>
      <w:lvlText w:val="（%1）"/>
      <w:lvlJc w:val="left"/>
      <w:rPr>
        <w:rFonts w:hint="eastAsia"/>
      </w:rPr>
    </w:lvl>
  </w:abstractNum>
  <w:abstractNum w:abstractNumId="1">
    <w:nsid w:val="FC7C7AAA"/>
    <w:multiLevelType w:val="singleLevel"/>
    <w:tmpl w:val="FC7C7AAA"/>
    <w:lvl w:ilvl="0" w:tentative="0">
      <w:start w:val="1"/>
      <w:numFmt w:val="chineseCounting"/>
      <w:suff w:val="nothing"/>
      <w:lvlText w:val="（%1）"/>
      <w:lvlJc w:val="left"/>
      <w:rPr>
        <w:rFonts w:hint="eastAsia"/>
      </w:rPr>
    </w:lvl>
  </w:abstractNum>
  <w:abstractNum w:abstractNumId="2">
    <w:nsid w:val="41865423"/>
    <w:multiLevelType w:val="singleLevel"/>
    <w:tmpl w:val="418654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A25FC"/>
    <w:rsid w:val="012A760A"/>
    <w:rsid w:val="12CD29C5"/>
    <w:rsid w:val="17EA0B0C"/>
    <w:rsid w:val="276C7245"/>
    <w:rsid w:val="28EF59E4"/>
    <w:rsid w:val="34A26D3A"/>
    <w:rsid w:val="37E779E5"/>
    <w:rsid w:val="3FAD041F"/>
    <w:rsid w:val="408F7F5B"/>
    <w:rsid w:val="4B4234B4"/>
    <w:rsid w:val="541C66AB"/>
    <w:rsid w:val="59AA25FC"/>
    <w:rsid w:val="5D995196"/>
    <w:rsid w:val="600E00C9"/>
    <w:rsid w:val="6615275D"/>
    <w:rsid w:val="6BF27010"/>
    <w:rsid w:val="763836E0"/>
    <w:rsid w:val="79374A08"/>
    <w:rsid w:val="7ADD7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spacing w:line="240" w:lineRule="auto"/>
      <w:outlineLvl w:val="1"/>
    </w:pPr>
    <w:rPr>
      <w:rFonts w:ascii="Arial" w:hAnsi="Arial" w:cs="Times New Roman"/>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2019-03-12T02:42:00Z</dcterms:created>
  <dc:creator>clover.zyy</dc:creator>
  <cp:lastModifiedBy>clover.zyy</cp:lastModifiedBy>
  <cp:lastPrinted>2020-06-16T08:20:00Z</cp:lastPrinted>
  <dcterms:modified xsi:type="dcterms:W3CDTF">2021-03-12T09:51:50Z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