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wordWrap w:val="0"/>
        <w:spacing w:line="580" w:lineRule="exact"/>
        <w:ind w:firstLine="618"/>
        <w:jc w:val="center"/>
        <w:rPr>
          <w:rFonts w:hint="eastAsia" w:ascii="方正小标宋简体" w:hAnsi="方正小标宋简体" w:eastAsia="方正小标宋简体" w:cs="方正小标宋简体"/>
          <w:sz w:val="44"/>
          <w:szCs w:val="44"/>
          <w:shd w:val="clear" w:color="000000" w:fill="auto"/>
        </w:rPr>
      </w:pPr>
      <w:r>
        <w:rPr>
          <w:rFonts w:hint="eastAsia" w:ascii="方正小标宋简体" w:hAnsi="方正小标宋简体" w:eastAsia="方正小标宋简体" w:cs="方正小标宋简体"/>
          <w:sz w:val="44"/>
          <w:szCs w:val="44"/>
          <w:shd w:val="clear" w:color="000000" w:fill="auto"/>
        </w:rPr>
        <w:t>桂</w:t>
      </w:r>
      <w:r>
        <w:rPr>
          <w:rFonts w:hint="eastAsia" w:ascii="方正小标宋简体" w:hAnsi="方正小标宋简体" w:eastAsia="方正小标宋简体" w:cs="方正小标宋简体"/>
          <w:sz w:val="44"/>
          <w:szCs w:val="44"/>
          <w:shd w:val="clear" w:color="000000" w:fill="auto"/>
        </w:rPr>
        <w:t>林市雁山区妇女联合会2022年部门预算公开报告</w:t>
      </w:r>
    </w:p>
    <w:p>
      <w:pPr>
        <w:pStyle w:val="6"/>
        <w:wordWrap w:val="0"/>
        <w:spacing w:line="580" w:lineRule="exact"/>
        <w:ind w:firstLine="618"/>
        <w:jc w:val="center"/>
        <w:rPr>
          <w:rFonts w:ascii="仿宋_GB2312" w:hAnsi="仿宋_GB2312" w:eastAsia="仿宋_GB2312" w:cs="仿宋_GB2312"/>
          <w:sz w:val="32"/>
          <w:szCs w:val="32"/>
          <w:shd w:val="clear" w:color="000000" w:fill="auto"/>
        </w:rPr>
      </w:pPr>
      <w:r>
        <w:rPr>
          <w:rFonts w:hint="eastAsia" w:ascii="仿宋_GB2312" w:hAnsi="仿宋_GB2312" w:eastAsia="仿宋_GB2312" w:cs="仿宋_GB2312"/>
          <w:sz w:val="32"/>
          <w:szCs w:val="32"/>
          <w:shd w:val="clear" w:color="000000" w:fill="auto"/>
        </w:rPr>
        <w:t>目录</w:t>
      </w:r>
    </w:p>
    <w:p>
      <w:pPr>
        <w:wordWrap w:val="0"/>
        <w:snapToGrid w:val="0"/>
        <w:spacing w:line="580" w:lineRule="exact"/>
        <w:ind w:firstLine="618"/>
        <w:rPr>
          <w:rFonts w:ascii="仿宋_GB2312" w:hAnsi="仿宋_GB2312" w:eastAsia="仿宋_GB2312" w:cs="仿宋_GB2312"/>
          <w:b/>
          <w:sz w:val="32"/>
          <w:szCs w:val="32"/>
          <w:shd w:val="clear" w:color="000000" w:fill="auto"/>
        </w:rPr>
      </w:pPr>
      <w:r>
        <w:rPr>
          <w:rFonts w:hint="eastAsia" w:ascii="仿宋_GB2312" w:hAnsi="仿宋_GB2312" w:eastAsia="仿宋_GB2312" w:cs="仿宋_GB2312"/>
          <w:b/>
          <w:sz w:val="32"/>
          <w:szCs w:val="32"/>
          <w:shd w:val="clear" w:color="000000" w:fill="auto"/>
        </w:rPr>
        <w:t>第一部分：部门概况</w:t>
      </w:r>
    </w:p>
    <w:p>
      <w:pPr>
        <w:wordWrap w:val="0"/>
        <w:snapToGrid w:val="0"/>
        <w:spacing w:line="580" w:lineRule="exact"/>
        <w:ind w:firstLine="618"/>
        <w:rPr>
          <w:rFonts w:ascii="仿宋_GB2312" w:hAnsi="仿宋_GB2312" w:eastAsia="仿宋_GB2312" w:cs="仿宋_GB2312"/>
          <w:sz w:val="32"/>
          <w:szCs w:val="32"/>
          <w:shd w:val="clear" w:color="000000" w:fill="auto"/>
        </w:rPr>
      </w:pPr>
      <w:r>
        <w:rPr>
          <w:rFonts w:hint="eastAsia" w:ascii="仿宋_GB2312" w:hAnsi="仿宋_GB2312" w:eastAsia="仿宋_GB2312" w:cs="仿宋_GB2312"/>
          <w:b/>
          <w:sz w:val="32"/>
          <w:szCs w:val="32"/>
          <w:shd w:val="clear" w:color="000000" w:fill="auto"/>
        </w:rPr>
        <w:t>一、</w:t>
      </w:r>
      <w:r>
        <w:rPr>
          <w:rFonts w:hint="eastAsia" w:ascii="仿宋_GB2312" w:hAnsi="仿宋_GB2312" w:eastAsia="仿宋_GB2312" w:cs="仿宋_GB2312"/>
          <w:sz w:val="32"/>
          <w:szCs w:val="32"/>
          <w:shd w:val="clear" w:color="000000" w:fill="auto"/>
        </w:rPr>
        <w:t>主要职能</w:t>
      </w:r>
    </w:p>
    <w:p>
      <w:pPr>
        <w:wordWrap w:val="0"/>
        <w:snapToGrid w:val="0"/>
        <w:spacing w:line="580" w:lineRule="exact"/>
        <w:ind w:firstLine="618"/>
        <w:rPr>
          <w:rFonts w:ascii="仿宋_GB2312" w:hAnsi="仿宋_GB2312" w:eastAsia="仿宋_GB2312" w:cs="仿宋_GB2312"/>
          <w:sz w:val="32"/>
          <w:szCs w:val="32"/>
          <w:shd w:val="clear" w:color="000000" w:fill="auto"/>
        </w:rPr>
      </w:pPr>
      <w:r>
        <w:rPr>
          <w:rFonts w:hint="eastAsia" w:ascii="仿宋_GB2312" w:hAnsi="仿宋_GB2312" w:eastAsia="仿宋_GB2312" w:cs="仿宋_GB2312"/>
          <w:sz w:val="32"/>
          <w:szCs w:val="32"/>
          <w:shd w:val="clear" w:color="000000" w:fill="auto"/>
        </w:rPr>
        <w:t>二、机构设置情况</w:t>
      </w:r>
      <w:r>
        <w:rPr>
          <w:rFonts w:ascii="仿宋_GB2312" w:hAnsi="仿宋_GB2312" w:eastAsia="仿宋_GB2312" w:cs="仿宋_GB2312"/>
          <w:sz w:val="32"/>
          <w:szCs w:val="32"/>
          <w:shd w:val="clear" w:color="000000" w:fill="auto"/>
        </w:rPr>
        <w:t xml:space="preserve">                                 </w:t>
      </w:r>
    </w:p>
    <w:p>
      <w:pPr>
        <w:wordWrap w:val="0"/>
        <w:snapToGrid w:val="0"/>
        <w:spacing w:line="580" w:lineRule="exact"/>
        <w:ind w:firstLine="618"/>
        <w:rPr>
          <w:rFonts w:hint="eastAsia" w:ascii="仿宋_GB2312" w:hAnsi="仿宋_GB2312" w:eastAsia="仿宋_GB2312" w:cs="仿宋_GB2312"/>
          <w:b/>
          <w:sz w:val="32"/>
          <w:szCs w:val="32"/>
          <w:shd w:val="clear" w:color="000000" w:fill="auto"/>
        </w:rPr>
      </w:pPr>
    </w:p>
    <w:p>
      <w:pPr>
        <w:wordWrap w:val="0"/>
        <w:snapToGrid w:val="0"/>
        <w:spacing w:line="580" w:lineRule="exact"/>
        <w:ind w:firstLine="643" w:firstLineChars="200"/>
        <w:rPr>
          <w:rFonts w:ascii="仿宋_GB2312" w:hAnsi="仿宋_GB2312" w:eastAsia="仿宋_GB2312" w:cs="仿宋_GB2312"/>
          <w:b/>
          <w:sz w:val="32"/>
          <w:szCs w:val="32"/>
          <w:shd w:val="clear" w:color="000000" w:fill="auto"/>
        </w:rPr>
      </w:pPr>
      <w:bookmarkStart w:id="0" w:name="_GoBack"/>
      <w:bookmarkEnd w:id="0"/>
      <w:r>
        <w:rPr>
          <w:rFonts w:hint="eastAsia" w:ascii="仿宋_GB2312" w:hAnsi="仿宋_GB2312" w:eastAsia="仿宋_GB2312" w:cs="仿宋_GB2312"/>
          <w:b/>
          <w:sz w:val="32"/>
          <w:szCs w:val="32"/>
          <w:shd w:val="clear" w:color="000000" w:fill="auto"/>
        </w:rPr>
        <w:t>第二部分：桂林市雁山区妇联</w:t>
      </w:r>
      <w:r>
        <w:rPr>
          <w:rFonts w:ascii="仿宋_GB2312" w:hAnsi="仿宋_GB2312" w:eastAsia="仿宋_GB2312" w:cs="仿宋_GB2312"/>
          <w:b/>
          <w:sz w:val="32"/>
          <w:szCs w:val="32"/>
          <w:shd w:val="clear" w:color="000000" w:fill="auto"/>
        </w:rPr>
        <w:t>2022</w:t>
      </w:r>
      <w:r>
        <w:rPr>
          <w:rFonts w:hint="eastAsia" w:ascii="仿宋_GB2312" w:hAnsi="仿宋_GB2312" w:eastAsia="仿宋_GB2312" w:cs="仿宋_GB2312"/>
          <w:b/>
          <w:sz w:val="32"/>
          <w:szCs w:val="32"/>
          <w:shd w:val="clear" w:color="000000" w:fill="auto"/>
        </w:rPr>
        <w:t>年部门预算报表</w:t>
      </w:r>
    </w:p>
    <w:p>
      <w:pPr>
        <w:wordWrap w:val="0"/>
        <w:snapToGrid w:val="0"/>
        <w:spacing w:line="580" w:lineRule="exact"/>
        <w:ind w:firstLine="200"/>
        <w:rPr>
          <w:rFonts w:ascii="仿宋_GB2312" w:hAnsi="仿宋_GB2312" w:eastAsia="仿宋_GB2312" w:cs="仿宋_GB2312"/>
          <w:sz w:val="32"/>
          <w:szCs w:val="32"/>
          <w:shd w:val="clear" w:color="000000" w:fill="auto"/>
        </w:rPr>
      </w:pPr>
      <w:r>
        <w:rPr>
          <w:rFonts w:hint="eastAsia" w:ascii="仿宋_GB2312" w:hAnsi="仿宋_GB2312" w:eastAsia="仿宋_GB2312" w:cs="仿宋_GB2312"/>
          <w:sz w:val="32"/>
          <w:szCs w:val="32"/>
          <w:shd w:val="clear" w:color="000000" w:fill="auto"/>
        </w:rPr>
        <w:t>一、部</w:t>
      </w:r>
      <w:r>
        <w:rPr>
          <w:rFonts w:ascii="仿宋_GB2312" w:hAnsi="仿宋_GB2312" w:eastAsia="仿宋_GB2312" w:cs="仿宋_GB2312"/>
          <w:sz w:val="32"/>
          <w:szCs w:val="32"/>
          <w:shd w:val="clear" w:color="000000" w:fill="auto"/>
        </w:rPr>
        <w:t xml:space="preserve"> </w:t>
      </w:r>
      <w:r>
        <w:rPr>
          <w:rFonts w:hint="eastAsia" w:ascii="仿宋_GB2312" w:hAnsi="仿宋_GB2312" w:eastAsia="仿宋_GB2312" w:cs="仿宋_GB2312"/>
          <w:sz w:val="32"/>
          <w:szCs w:val="32"/>
          <w:shd w:val="clear" w:color="000000" w:fill="auto"/>
        </w:rPr>
        <w:t>门</w:t>
      </w:r>
      <w:r>
        <w:rPr>
          <w:rFonts w:ascii="仿宋_GB2312" w:hAnsi="仿宋_GB2312" w:eastAsia="仿宋_GB2312" w:cs="仿宋_GB2312"/>
          <w:sz w:val="32"/>
          <w:szCs w:val="32"/>
          <w:shd w:val="clear" w:color="000000" w:fill="auto"/>
        </w:rPr>
        <w:t xml:space="preserve"> </w:t>
      </w:r>
      <w:r>
        <w:rPr>
          <w:rFonts w:hint="eastAsia" w:ascii="仿宋_GB2312" w:hAnsi="仿宋_GB2312" w:eastAsia="仿宋_GB2312" w:cs="仿宋_GB2312"/>
          <w:sz w:val="32"/>
          <w:szCs w:val="32"/>
          <w:shd w:val="clear" w:color="000000" w:fill="auto"/>
        </w:rPr>
        <w:t>收</w:t>
      </w:r>
      <w:r>
        <w:rPr>
          <w:rFonts w:ascii="仿宋_GB2312" w:hAnsi="仿宋_GB2312" w:eastAsia="仿宋_GB2312" w:cs="仿宋_GB2312"/>
          <w:sz w:val="32"/>
          <w:szCs w:val="32"/>
          <w:shd w:val="clear" w:color="000000" w:fill="auto"/>
        </w:rPr>
        <w:t xml:space="preserve"> </w:t>
      </w:r>
      <w:r>
        <w:rPr>
          <w:rFonts w:hint="eastAsia" w:ascii="仿宋_GB2312" w:hAnsi="仿宋_GB2312" w:eastAsia="仿宋_GB2312" w:cs="仿宋_GB2312"/>
          <w:sz w:val="32"/>
          <w:szCs w:val="32"/>
          <w:shd w:val="clear" w:color="000000" w:fill="auto"/>
        </w:rPr>
        <w:t>支</w:t>
      </w:r>
      <w:r>
        <w:rPr>
          <w:rFonts w:ascii="仿宋_GB2312" w:hAnsi="仿宋_GB2312" w:eastAsia="仿宋_GB2312" w:cs="仿宋_GB2312"/>
          <w:sz w:val="32"/>
          <w:szCs w:val="32"/>
          <w:shd w:val="clear" w:color="000000" w:fill="auto"/>
        </w:rPr>
        <w:t xml:space="preserve"> </w:t>
      </w:r>
      <w:r>
        <w:rPr>
          <w:rFonts w:hint="eastAsia" w:ascii="仿宋_GB2312" w:hAnsi="仿宋_GB2312" w:eastAsia="仿宋_GB2312" w:cs="仿宋_GB2312"/>
          <w:sz w:val="32"/>
          <w:szCs w:val="32"/>
          <w:shd w:val="clear" w:color="000000" w:fill="auto"/>
        </w:rPr>
        <w:t>总</w:t>
      </w:r>
      <w:r>
        <w:rPr>
          <w:rFonts w:ascii="仿宋_GB2312" w:hAnsi="仿宋_GB2312" w:eastAsia="仿宋_GB2312" w:cs="仿宋_GB2312"/>
          <w:sz w:val="32"/>
          <w:szCs w:val="32"/>
          <w:shd w:val="clear" w:color="000000" w:fill="auto"/>
        </w:rPr>
        <w:t xml:space="preserve"> </w:t>
      </w:r>
      <w:r>
        <w:rPr>
          <w:rFonts w:hint="eastAsia" w:ascii="仿宋_GB2312" w:hAnsi="仿宋_GB2312" w:eastAsia="仿宋_GB2312" w:cs="仿宋_GB2312"/>
          <w:sz w:val="32"/>
          <w:szCs w:val="32"/>
          <w:shd w:val="clear" w:color="000000" w:fill="auto"/>
        </w:rPr>
        <w:t>表</w:t>
      </w:r>
    </w:p>
    <w:p>
      <w:pPr>
        <w:wordWrap w:val="0"/>
        <w:snapToGrid w:val="0"/>
        <w:spacing w:line="580" w:lineRule="exact"/>
        <w:ind w:firstLine="200"/>
        <w:rPr>
          <w:rFonts w:ascii="仿宋_GB2312" w:hAnsi="仿宋_GB2312" w:eastAsia="仿宋_GB2312" w:cs="仿宋_GB2312"/>
          <w:sz w:val="32"/>
          <w:szCs w:val="32"/>
          <w:shd w:val="clear" w:color="000000" w:fill="auto"/>
        </w:rPr>
      </w:pPr>
      <w:r>
        <w:rPr>
          <w:rFonts w:hint="eastAsia" w:ascii="仿宋_GB2312" w:hAnsi="仿宋_GB2312" w:eastAsia="仿宋_GB2312" w:cs="仿宋_GB2312"/>
          <w:sz w:val="32"/>
          <w:szCs w:val="32"/>
          <w:shd w:val="clear" w:color="000000" w:fill="auto"/>
        </w:rPr>
        <w:t>二、部</w:t>
      </w:r>
      <w:r>
        <w:rPr>
          <w:rFonts w:ascii="仿宋_GB2312" w:hAnsi="仿宋_GB2312" w:eastAsia="仿宋_GB2312" w:cs="仿宋_GB2312"/>
          <w:sz w:val="32"/>
          <w:szCs w:val="32"/>
          <w:shd w:val="clear" w:color="000000" w:fill="auto"/>
        </w:rPr>
        <w:t xml:space="preserve"> </w:t>
      </w:r>
      <w:r>
        <w:rPr>
          <w:rFonts w:hint="eastAsia" w:ascii="仿宋_GB2312" w:hAnsi="仿宋_GB2312" w:eastAsia="仿宋_GB2312" w:cs="仿宋_GB2312"/>
          <w:sz w:val="32"/>
          <w:szCs w:val="32"/>
          <w:shd w:val="clear" w:color="000000" w:fill="auto"/>
        </w:rPr>
        <w:t>门</w:t>
      </w:r>
      <w:r>
        <w:rPr>
          <w:rFonts w:ascii="仿宋_GB2312" w:hAnsi="仿宋_GB2312" w:eastAsia="仿宋_GB2312" w:cs="仿宋_GB2312"/>
          <w:sz w:val="32"/>
          <w:szCs w:val="32"/>
          <w:shd w:val="clear" w:color="000000" w:fill="auto"/>
        </w:rPr>
        <w:t xml:space="preserve"> </w:t>
      </w:r>
      <w:r>
        <w:rPr>
          <w:rFonts w:hint="eastAsia" w:ascii="仿宋_GB2312" w:hAnsi="仿宋_GB2312" w:eastAsia="仿宋_GB2312" w:cs="仿宋_GB2312"/>
          <w:sz w:val="32"/>
          <w:szCs w:val="32"/>
          <w:shd w:val="clear" w:color="000000" w:fill="auto"/>
        </w:rPr>
        <w:t>收</w:t>
      </w:r>
      <w:r>
        <w:rPr>
          <w:rFonts w:ascii="仿宋_GB2312" w:hAnsi="仿宋_GB2312" w:eastAsia="仿宋_GB2312" w:cs="仿宋_GB2312"/>
          <w:sz w:val="32"/>
          <w:szCs w:val="32"/>
          <w:shd w:val="clear" w:color="000000" w:fill="auto"/>
        </w:rPr>
        <w:t xml:space="preserve"> </w:t>
      </w:r>
      <w:r>
        <w:rPr>
          <w:rFonts w:hint="eastAsia" w:ascii="仿宋_GB2312" w:hAnsi="仿宋_GB2312" w:eastAsia="仿宋_GB2312" w:cs="仿宋_GB2312"/>
          <w:sz w:val="32"/>
          <w:szCs w:val="32"/>
          <w:shd w:val="clear" w:color="000000" w:fill="auto"/>
        </w:rPr>
        <w:t>入</w:t>
      </w:r>
      <w:r>
        <w:rPr>
          <w:rFonts w:ascii="仿宋_GB2312" w:hAnsi="仿宋_GB2312" w:eastAsia="仿宋_GB2312" w:cs="仿宋_GB2312"/>
          <w:sz w:val="32"/>
          <w:szCs w:val="32"/>
          <w:shd w:val="clear" w:color="000000" w:fill="auto"/>
        </w:rPr>
        <w:t xml:space="preserve"> </w:t>
      </w:r>
      <w:r>
        <w:rPr>
          <w:rFonts w:hint="eastAsia" w:ascii="仿宋_GB2312" w:hAnsi="仿宋_GB2312" w:eastAsia="仿宋_GB2312" w:cs="仿宋_GB2312"/>
          <w:sz w:val="32"/>
          <w:szCs w:val="32"/>
          <w:shd w:val="clear" w:color="000000" w:fill="auto"/>
        </w:rPr>
        <w:t>总</w:t>
      </w:r>
      <w:r>
        <w:rPr>
          <w:rFonts w:ascii="仿宋_GB2312" w:hAnsi="仿宋_GB2312" w:eastAsia="仿宋_GB2312" w:cs="仿宋_GB2312"/>
          <w:sz w:val="32"/>
          <w:szCs w:val="32"/>
          <w:shd w:val="clear" w:color="000000" w:fill="auto"/>
        </w:rPr>
        <w:t xml:space="preserve"> </w:t>
      </w:r>
      <w:r>
        <w:rPr>
          <w:rFonts w:hint="eastAsia" w:ascii="仿宋_GB2312" w:hAnsi="仿宋_GB2312" w:eastAsia="仿宋_GB2312" w:cs="仿宋_GB2312"/>
          <w:sz w:val="32"/>
          <w:szCs w:val="32"/>
          <w:shd w:val="clear" w:color="000000" w:fill="auto"/>
        </w:rPr>
        <w:t>表</w:t>
      </w:r>
    </w:p>
    <w:p>
      <w:pPr>
        <w:wordWrap w:val="0"/>
        <w:snapToGrid w:val="0"/>
        <w:spacing w:line="580" w:lineRule="exact"/>
        <w:ind w:firstLine="200"/>
        <w:rPr>
          <w:rFonts w:ascii="仿宋_GB2312" w:hAnsi="仿宋_GB2312" w:eastAsia="仿宋_GB2312" w:cs="仿宋_GB2312"/>
          <w:sz w:val="32"/>
          <w:szCs w:val="32"/>
          <w:shd w:val="clear" w:color="000000" w:fill="auto"/>
        </w:rPr>
      </w:pPr>
      <w:r>
        <w:rPr>
          <w:rFonts w:hint="eastAsia" w:ascii="仿宋_GB2312" w:hAnsi="仿宋_GB2312" w:eastAsia="仿宋_GB2312" w:cs="仿宋_GB2312"/>
          <w:sz w:val="32"/>
          <w:szCs w:val="32"/>
          <w:shd w:val="clear" w:color="000000" w:fill="auto"/>
        </w:rPr>
        <w:t>三、部</w:t>
      </w:r>
      <w:r>
        <w:rPr>
          <w:rFonts w:ascii="仿宋_GB2312" w:hAnsi="仿宋_GB2312" w:eastAsia="仿宋_GB2312" w:cs="仿宋_GB2312"/>
          <w:sz w:val="32"/>
          <w:szCs w:val="32"/>
          <w:shd w:val="clear" w:color="000000" w:fill="auto"/>
        </w:rPr>
        <w:t xml:space="preserve"> </w:t>
      </w:r>
      <w:r>
        <w:rPr>
          <w:rFonts w:hint="eastAsia" w:ascii="仿宋_GB2312" w:hAnsi="仿宋_GB2312" w:eastAsia="仿宋_GB2312" w:cs="仿宋_GB2312"/>
          <w:sz w:val="32"/>
          <w:szCs w:val="32"/>
          <w:shd w:val="clear" w:color="000000" w:fill="auto"/>
        </w:rPr>
        <w:t>门</w:t>
      </w:r>
      <w:r>
        <w:rPr>
          <w:rFonts w:ascii="仿宋_GB2312" w:hAnsi="仿宋_GB2312" w:eastAsia="仿宋_GB2312" w:cs="仿宋_GB2312"/>
          <w:sz w:val="32"/>
          <w:szCs w:val="32"/>
          <w:shd w:val="clear" w:color="000000" w:fill="auto"/>
        </w:rPr>
        <w:t xml:space="preserve"> </w:t>
      </w:r>
      <w:r>
        <w:rPr>
          <w:rFonts w:hint="eastAsia" w:ascii="仿宋_GB2312" w:hAnsi="仿宋_GB2312" w:eastAsia="仿宋_GB2312" w:cs="仿宋_GB2312"/>
          <w:sz w:val="32"/>
          <w:szCs w:val="32"/>
          <w:shd w:val="clear" w:color="000000" w:fill="auto"/>
        </w:rPr>
        <w:t>支</w:t>
      </w:r>
      <w:r>
        <w:rPr>
          <w:rFonts w:ascii="仿宋_GB2312" w:hAnsi="仿宋_GB2312" w:eastAsia="仿宋_GB2312" w:cs="仿宋_GB2312"/>
          <w:sz w:val="32"/>
          <w:szCs w:val="32"/>
          <w:shd w:val="clear" w:color="000000" w:fill="auto"/>
        </w:rPr>
        <w:t xml:space="preserve"> </w:t>
      </w:r>
      <w:r>
        <w:rPr>
          <w:rFonts w:hint="eastAsia" w:ascii="仿宋_GB2312" w:hAnsi="仿宋_GB2312" w:eastAsia="仿宋_GB2312" w:cs="仿宋_GB2312"/>
          <w:sz w:val="32"/>
          <w:szCs w:val="32"/>
          <w:shd w:val="clear" w:color="000000" w:fill="auto"/>
        </w:rPr>
        <w:t>出</w:t>
      </w:r>
      <w:r>
        <w:rPr>
          <w:rFonts w:ascii="仿宋_GB2312" w:hAnsi="仿宋_GB2312" w:eastAsia="仿宋_GB2312" w:cs="仿宋_GB2312"/>
          <w:sz w:val="32"/>
          <w:szCs w:val="32"/>
          <w:shd w:val="clear" w:color="000000" w:fill="auto"/>
        </w:rPr>
        <w:t xml:space="preserve"> </w:t>
      </w:r>
      <w:r>
        <w:rPr>
          <w:rFonts w:hint="eastAsia" w:ascii="仿宋_GB2312" w:hAnsi="仿宋_GB2312" w:eastAsia="仿宋_GB2312" w:cs="仿宋_GB2312"/>
          <w:sz w:val="32"/>
          <w:szCs w:val="32"/>
          <w:shd w:val="clear" w:color="000000" w:fill="auto"/>
        </w:rPr>
        <w:t>总</w:t>
      </w:r>
      <w:r>
        <w:rPr>
          <w:rFonts w:ascii="仿宋_GB2312" w:hAnsi="仿宋_GB2312" w:eastAsia="仿宋_GB2312" w:cs="仿宋_GB2312"/>
          <w:sz w:val="32"/>
          <w:szCs w:val="32"/>
          <w:shd w:val="clear" w:color="000000" w:fill="auto"/>
        </w:rPr>
        <w:t xml:space="preserve"> </w:t>
      </w:r>
      <w:r>
        <w:rPr>
          <w:rFonts w:hint="eastAsia" w:ascii="仿宋_GB2312" w:hAnsi="仿宋_GB2312" w:eastAsia="仿宋_GB2312" w:cs="仿宋_GB2312"/>
          <w:sz w:val="32"/>
          <w:szCs w:val="32"/>
          <w:shd w:val="clear" w:color="000000" w:fill="auto"/>
        </w:rPr>
        <w:t>表</w:t>
      </w:r>
    </w:p>
    <w:p>
      <w:pPr>
        <w:wordWrap w:val="0"/>
        <w:snapToGrid w:val="0"/>
        <w:spacing w:line="580" w:lineRule="exact"/>
        <w:ind w:firstLine="200"/>
        <w:rPr>
          <w:rFonts w:ascii="仿宋_GB2312" w:hAnsi="仿宋_GB2312" w:eastAsia="仿宋_GB2312" w:cs="仿宋_GB2312"/>
          <w:sz w:val="32"/>
          <w:szCs w:val="32"/>
          <w:shd w:val="clear" w:color="000000" w:fill="auto"/>
        </w:rPr>
      </w:pPr>
      <w:r>
        <w:rPr>
          <w:rFonts w:hint="eastAsia" w:ascii="仿宋_GB2312" w:hAnsi="仿宋_GB2312" w:eastAsia="仿宋_GB2312" w:cs="仿宋_GB2312"/>
          <w:sz w:val="32"/>
          <w:szCs w:val="32"/>
          <w:shd w:val="clear" w:color="000000" w:fill="auto"/>
        </w:rPr>
        <w:t>四、财</w:t>
      </w:r>
      <w:r>
        <w:rPr>
          <w:rFonts w:ascii="仿宋_GB2312" w:hAnsi="仿宋_GB2312" w:eastAsia="仿宋_GB2312" w:cs="仿宋_GB2312"/>
          <w:sz w:val="32"/>
          <w:szCs w:val="32"/>
          <w:shd w:val="clear" w:color="000000" w:fill="auto"/>
        </w:rPr>
        <w:t xml:space="preserve"> </w:t>
      </w:r>
      <w:r>
        <w:rPr>
          <w:rFonts w:hint="eastAsia" w:ascii="仿宋_GB2312" w:hAnsi="仿宋_GB2312" w:eastAsia="仿宋_GB2312" w:cs="仿宋_GB2312"/>
          <w:sz w:val="32"/>
          <w:szCs w:val="32"/>
          <w:shd w:val="clear" w:color="000000" w:fill="auto"/>
        </w:rPr>
        <w:t>政</w:t>
      </w:r>
      <w:r>
        <w:rPr>
          <w:rFonts w:ascii="仿宋_GB2312" w:hAnsi="仿宋_GB2312" w:eastAsia="仿宋_GB2312" w:cs="仿宋_GB2312"/>
          <w:sz w:val="32"/>
          <w:szCs w:val="32"/>
          <w:shd w:val="clear" w:color="000000" w:fill="auto"/>
        </w:rPr>
        <w:t xml:space="preserve"> </w:t>
      </w:r>
      <w:r>
        <w:rPr>
          <w:rFonts w:hint="eastAsia" w:ascii="仿宋_GB2312" w:hAnsi="仿宋_GB2312" w:eastAsia="仿宋_GB2312" w:cs="仿宋_GB2312"/>
          <w:sz w:val="32"/>
          <w:szCs w:val="32"/>
          <w:shd w:val="clear" w:color="000000" w:fill="auto"/>
        </w:rPr>
        <w:t>拨</w:t>
      </w:r>
      <w:r>
        <w:rPr>
          <w:rFonts w:ascii="仿宋_GB2312" w:hAnsi="仿宋_GB2312" w:eastAsia="仿宋_GB2312" w:cs="仿宋_GB2312"/>
          <w:sz w:val="32"/>
          <w:szCs w:val="32"/>
          <w:shd w:val="clear" w:color="000000" w:fill="auto"/>
        </w:rPr>
        <w:t xml:space="preserve"> </w:t>
      </w:r>
      <w:r>
        <w:rPr>
          <w:rFonts w:hint="eastAsia" w:ascii="仿宋_GB2312" w:hAnsi="仿宋_GB2312" w:eastAsia="仿宋_GB2312" w:cs="仿宋_GB2312"/>
          <w:sz w:val="32"/>
          <w:szCs w:val="32"/>
          <w:shd w:val="clear" w:color="000000" w:fill="auto"/>
        </w:rPr>
        <w:t>款</w:t>
      </w:r>
      <w:r>
        <w:rPr>
          <w:rFonts w:ascii="仿宋_GB2312" w:hAnsi="仿宋_GB2312" w:eastAsia="仿宋_GB2312" w:cs="仿宋_GB2312"/>
          <w:sz w:val="32"/>
          <w:szCs w:val="32"/>
          <w:shd w:val="clear" w:color="000000" w:fill="auto"/>
        </w:rPr>
        <w:t xml:space="preserve"> </w:t>
      </w:r>
      <w:r>
        <w:rPr>
          <w:rFonts w:hint="eastAsia" w:ascii="仿宋_GB2312" w:hAnsi="仿宋_GB2312" w:eastAsia="仿宋_GB2312" w:cs="仿宋_GB2312"/>
          <w:sz w:val="32"/>
          <w:szCs w:val="32"/>
          <w:shd w:val="clear" w:color="000000" w:fill="auto"/>
        </w:rPr>
        <w:t>收</w:t>
      </w:r>
      <w:r>
        <w:rPr>
          <w:rFonts w:ascii="仿宋_GB2312" w:hAnsi="仿宋_GB2312" w:eastAsia="仿宋_GB2312" w:cs="仿宋_GB2312"/>
          <w:sz w:val="32"/>
          <w:szCs w:val="32"/>
          <w:shd w:val="clear" w:color="000000" w:fill="auto"/>
        </w:rPr>
        <w:t xml:space="preserve"> </w:t>
      </w:r>
      <w:r>
        <w:rPr>
          <w:rFonts w:hint="eastAsia" w:ascii="仿宋_GB2312" w:hAnsi="仿宋_GB2312" w:eastAsia="仿宋_GB2312" w:cs="仿宋_GB2312"/>
          <w:sz w:val="32"/>
          <w:szCs w:val="32"/>
          <w:shd w:val="clear" w:color="000000" w:fill="auto"/>
        </w:rPr>
        <w:t>支</w:t>
      </w:r>
      <w:r>
        <w:rPr>
          <w:rFonts w:ascii="仿宋_GB2312" w:hAnsi="仿宋_GB2312" w:eastAsia="仿宋_GB2312" w:cs="仿宋_GB2312"/>
          <w:sz w:val="32"/>
          <w:szCs w:val="32"/>
          <w:shd w:val="clear" w:color="000000" w:fill="auto"/>
        </w:rPr>
        <w:t xml:space="preserve"> </w:t>
      </w:r>
      <w:r>
        <w:rPr>
          <w:rFonts w:hint="eastAsia" w:ascii="仿宋_GB2312" w:hAnsi="仿宋_GB2312" w:eastAsia="仿宋_GB2312" w:cs="仿宋_GB2312"/>
          <w:sz w:val="32"/>
          <w:szCs w:val="32"/>
          <w:shd w:val="clear" w:color="000000" w:fill="auto"/>
        </w:rPr>
        <w:t>总</w:t>
      </w:r>
      <w:r>
        <w:rPr>
          <w:rFonts w:ascii="仿宋_GB2312" w:hAnsi="仿宋_GB2312" w:eastAsia="仿宋_GB2312" w:cs="仿宋_GB2312"/>
          <w:sz w:val="32"/>
          <w:szCs w:val="32"/>
          <w:shd w:val="clear" w:color="000000" w:fill="auto"/>
        </w:rPr>
        <w:t xml:space="preserve"> </w:t>
      </w:r>
      <w:r>
        <w:rPr>
          <w:rFonts w:hint="eastAsia" w:ascii="仿宋_GB2312" w:hAnsi="仿宋_GB2312" w:eastAsia="仿宋_GB2312" w:cs="仿宋_GB2312"/>
          <w:sz w:val="32"/>
          <w:szCs w:val="32"/>
          <w:shd w:val="clear" w:color="000000" w:fill="auto"/>
        </w:rPr>
        <w:t>表</w:t>
      </w:r>
    </w:p>
    <w:p>
      <w:pPr>
        <w:wordWrap w:val="0"/>
        <w:snapToGrid w:val="0"/>
        <w:spacing w:line="580" w:lineRule="exact"/>
        <w:ind w:firstLine="200"/>
        <w:rPr>
          <w:rFonts w:ascii="仿宋_GB2312" w:hAnsi="仿宋_GB2312" w:eastAsia="仿宋_GB2312" w:cs="仿宋_GB2312"/>
          <w:sz w:val="32"/>
          <w:szCs w:val="32"/>
          <w:shd w:val="clear" w:color="000000" w:fill="auto"/>
        </w:rPr>
      </w:pPr>
      <w:r>
        <w:rPr>
          <w:rFonts w:hint="eastAsia" w:ascii="仿宋_GB2312" w:hAnsi="仿宋_GB2312" w:eastAsia="仿宋_GB2312" w:cs="仿宋_GB2312"/>
          <w:sz w:val="32"/>
          <w:szCs w:val="32"/>
          <w:shd w:val="clear" w:color="000000" w:fill="auto"/>
        </w:rPr>
        <w:t>五、一般公共预算支出情况表</w:t>
      </w:r>
    </w:p>
    <w:p>
      <w:pPr>
        <w:wordWrap w:val="0"/>
        <w:snapToGrid w:val="0"/>
        <w:spacing w:line="580" w:lineRule="exact"/>
        <w:ind w:firstLine="200"/>
        <w:rPr>
          <w:rFonts w:ascii="仿宋_GB2312" w:hAnsi="仿宋_GB2312" w:eastAsia="仿宋_GB2312" w:cs="仿宋_GB2312"/>
          <w:sz w:val="32"/>
          <w:szCs w:val="32"/>
          <w:shd w:val="clear" w:color="000000" w:fill="auto"/>
        </w:rPr>
      </w:pPr>
      <w:r>
        <w:rPr>
          <w:rFonts w:hint="eastAsia" w:ascii="仿宋_GB2312" w:hAnsi="仿宋_GB2312" w:eastAsia="仿宋_GB2312" w:cs="仿宋_GB2312"/>
          <w:sz w:val="32"/>
          <w:szCs w:val="32"/>
          <w:shd w:val="clear" w:color="000000" w:fill="auto"/>
        </w:rPr>
        <w:t>六、一般公共预算基本支出情况表（按经济分类科目）</w:t>
      </w:r>
    </w:p>
    <w:p>
      <w:pPr>
        <w:wordWrap w:val="0"/>
        <w:snapToGrid w:val="0"/>
        <w:spacing w:line="580" w:lineRule="exact"/>
        <w:ind w:firstLine="200"/>
        <w:rPr>
          <w:rFonts w:ascii="仿宋_GB2312" w:hAnsi="仿宋_GB2312" w:eastAsia="仿宋_GB2312" w:cs="仿宋_GB2312"/>
          <w:sz w:val="32"/>
          <w:szCs w:val="32"/>
          <w:shd w:val="clear" w:color="000000" w:fill="auto"/>
        </w:rPr>
      </w:pPr>
      <w:r>
        <w:rPr>
          <w:rFonts w:hint="eastAsia" w:ascii="仿宋_GB2312" w:hAnsi="仿宋_GB2312" w:eastAsia="仿宋_GB2312" w:cs="仿宋_GB2312"/>
          <w:sz w:val="32"/>
          <w:szCs w:val="32"/>
          <w:shd w:val="clear" w:color="000000" w:fill="auto"/>
        </w:rPr>
        <w:t>七、一般公共预算</w:t>
      </w:r>
      <w:r>
        <w:rPr>
          <w:rFonts w:ascii="仿宋_GB2312" w:hAnsi="仿宋_GB2312" w:eastAsia="仿宋_GB2312" w:cs="仿宋_GB2312"/>
          <w:sz w:val="32"/>
          <w:szCs w:val="32"/>
          <w:shd w:val="clear" w:color="000000" w:fill="auto"/>
        </w:rPr>
        <w:t>"</w:t>
      </w:r>
      <w:r>
        <w:rPr>
          <w:rFonts w:hint="eastAsia" w:ascii="仿宋_GB2312" w:hAnsi="仿宋_GB2312" w:eastAsia="仿宋_GB2312" w:cs="仿宋_GB2312"/>
          <w:sz w:val="32"/>
          <w:szCs w:val="32"/>
          <w:shd w:val="clear" w:color="000000" w:fill="auto"/>
        </w:rPr>
        <w:t>三公</w:t>
      </w:r>
      <w:r>
        <w:rPr>
          <w:rFonts w:ascii="仿宋_GB2312" w:hAnsi="仿宋_GB2312" w:eastAsia="仿宋_GB2312" w:cs="仿宋_GB2312"/>
          <w:sz w:val="32"/>
          <w:szCs w:val="32"/>
          <w:shd w:val="clear" w:color="000000" w:fill="auto"/>
        </w:rPr>
        <w:t>"</w:t>
      </w:r>
      <w:r>
        <w:rPr>
          <w:rFonts w:hint="eastAsia" w:ascii="仿宋_GB2312" w:hAnsi="仿宋_GB2312" w:eastAsia="仿宋_GB2312" w:cs="仿宋_GB2312"/>
          <w:sz w:val="32"/>
          <w:szCs w:val="32"/>
          <w:shd w:val="clear" w:color="000000" w:fill="auto"/>
        </w:rPr>
        <w:t>经费支出表</w:t>
      </w:r>
    </w:p>
    <w:p>
      <w:pPr>
        <w:wordWrap w:val="0"/>
        <w:snapToGrid w:val="0"/>
        <w:spacing w:line="580" w:lineRule="exact"/>
        <w:ind w:firstLine="200"/>
        <w:rPr>
          <w:rFonts w:ascii="仿宋_GB2312" w:hAnsi="仿宋_GB2312" w:eastAsia="仿宋_GB2312" w:cs="仿宋_GB2312"/>
          <w:sz w:val="32"/>
          <w:szCs w:val="32"/>
          <w:shd w:val="clear" w:color="000000" w:fill="auto"/>
        </w:rPr>
      </w:pPr>
      <w:r>
        <w:rPr>
          <w:rFonts w:hint="eastAsia" w:ascii="仿宋_GB2312" w:hAnsi="仿宋_GB2312" w:eastAsia="仿宋_GB2312" w:cs="仿宋_GB2312"/>
          <w:sz w:val="32"/>
          <w:szCs w:val="32"/>
          <w:shd w:val="clear" w:color="000000" w:fill="auto"/>
        </w:rPr>
        <w:t>八、政府性基金预算支出表</w:t>
      </w:r>
    </w:p>
    <w:p>
      <w:pPr>
        <w:wordWrap w:val="0"/>
        <w:snapToGrid w:val="0"/>
        <w:spacing w:line="580" w:lineRule="exact"/>
        <w:ind w:firstLine="618"/>
        <w:rPr>
          <w:rFonts w:ascii="仿宋_GB2312" w:hAnsi="仿宋_GB2312" w:eastAsia="仿宋_GB2312" w:cs="仿宋_GB2312"/>
          <w:b/>
          <w:sz w:val="32"/>
          <w:szCs w:val="32"/>
          <w:shd w:val="clear" w:color="000000" w:fill="auto"/>
        </w:rPr>
      </w:pPr>
      <w:r>
        <w:rPr>
          <w:rFonts w:hint="eastAsia" w:ascii="仿宋_GB2312" w:hAnsi="仿宋_GB2312" w:eastAsia="仿宋_GB2312" w:cs="仿宋_GB2312"/>
          <w:b/>
          <w:sz w:val="32"/>
          <w:szCs w:val="32"/>
          <w:shd w:val="clear" w:color="000000" w:fill="auto"/>
        </w:rPr>
        <w:t>第三部分：桂林市雁山区妇联</w:t>
      </w:r>
      <w:r>
        <w:rPr>
          <w:rFonts w:ascii="仿宋_GB2312" w:hAnsi="仿宋_GB2312" w:eastAsia="仿宋_GB2312" w:cs="仿宋_GB2312"/>
          <w:b/>
          <w:sz w:val="32"/>
          <w:szCs w:val="32"/>
          <w:shd w:val="clear" w:color="000000" w:fill="auto"/>
        </w:rPr>
        <w:t>2022</w:t>
      </w:r>
      <w:r>
        <w:rPr>
          <w:rFonts w:hint="eastAsia" w:ascii="仿宋_GB2312" w:hAnsi="仿宋_GB2312" w:eastAsia="仿宋_GB2312" w:cs="仿宋_GB2312"/>
          <w:b/>
          <w:sz w:val="32"/>
          <w:szCs w:val="32"/>
          <w:shd w:val="clear" w:color="000000" w:fill="auto"/>
        </w:rPr>
        <w:t>年部门预算情况说明</w:t>
      </w:r>
    </w:p>
    <w:p>
      <w:pPr>
        <w:wordWrap w:val="0"/>
        <w:snapToGrid w:val="0"/>
        <w:spacing w:line="580" w:lineRule="exact"/>
        <w:ind w:firstLine="618"/>
        <w:rPr>
          <w:rFonts w:ascii="仿宋_GB2312" w:hAnsi="仿宋_GB2312" w:eastAsia="仿宋_GB2312" w:cs="仿宋_GB2312"/>
          <w:b/>
          <w:sz w:val="32"/>
          <w:szCs w:val="32"/>
          <w:shd w:val="clear" w:color="000000" w:fill="auto"/>
        </w:rPr>
      </w:pPr>
      <w:r>
        <w:rPr>
          <w:rFonts w:hint="eastAsia" w:ascii="仿宋_GB2312" w:hAnsi="仿宋_GB2312" w:eastAsia="仿宋_GB2312" w:cs="仿宋_GB2312"/>
          <w:b/>
          <w:sz w:val="32"/>
          <w:szCs w:val="32"/>
          <w:shd w:val="clear" w:color="000000" w:fill="auto"/>
        </w:rPr>
        <w:t>第四部分：名词解释</w:t>
      </w:r>
    </w:p>
    <w:p>
      <w:pPr>
        <w:wordWrap w:val="0"/>
        <w:snapToGrid w:val="0"/>
        <w:spacing w:line="580" w:lineRule="exact"/>
        <w:ind w:firstLine="618"/>
        <w:rPr>
          <w:rFonts w:ascii="仿宋_GB2312" w:hAnsi="仿宋_GB2312" w:eastAsia="仿宋_GB2312" w:cs="仿宋_GB2312"/>
          <w:sz w:val="32"/>
          <w:szCs w:val="32"/>
          <w:shd w:val="clear" w:color="000000" w:fill="auto"/>
        </w:rPr>
      </w:pPr>
    </w:p>
    <w:p>
      <w:pPr>
        <w:wordWrap w:val="0"/>
        <w:snapToGrid w:val="0"/>
        <w:spacing w:line="580" w:lineRule="exact"/>
        <w:ind w:firstLine="618"/>
        <w:rPr>
          <w:rFonts w:ascii="仿宋_GB2312" w:hAnsi="仿宋_GB2312" w:eastAsia="仿宋_GB2312" w:cs="仿宋_GB2312"/>
          <w:b/>
          <w:sz w:val="32"/>
          <w:szCs w:val="32"/>
          <w:shd w:val="clear" w:color="000000" w:fill="auto"/>
        </w:rPr>
      </w:pPr>
      <w:r>
        <w:rPr>
          <w:rFonts w:hint="eastAsia" w:ascii="仿宋_GB2312" w:hAnsi="仿宋_GB2312" w:eastAsia="仿宋_GB2312" w:cs="仿宋_GB2312"/>
          <w:b/>
          <w:sz w:val="32"/>
          <w:szCs w:val="32"/>
          <w:shd w:val="clear" w:color="000000" w:fill="auto"/>
        </w:rPr>
        <w:t>第一部分</w:t>
      </w:r>
      <w:r>
        <w:rPr>
          <w:rFonts w:ascii="仿宋_GB2312" w:hAnsi="仿宋_GB2312" w:eastAsia="仿宋_GB2312" w:cs="仿宋_GB2312"/>
          <w:b/>
          <w:sz w:val="32"/>
          <w:szCs w:val="32"/>
          <w:shd w:val="clear" w:color="000000" w:fill="auto"/>
        </w:rPr>
        <w:t>  </w:t>
      </w:r>
      <w:r>
        <w:rPr>
          <w:rFonts w:hint="eastAsia" w:ascii="仿宋_GB2312" w:hAnsi="仿宋_GB2312" w:eastAsia="仿宋_GB2312" w:cs="仿宋_GB2312"/>
          <w:b/>
          <w:sz w:val="32"/>
          <w:szCs w:val="32"/>
          <w:shd w:val="clear" w:color="000000" w:fill="auto"/>
        </w:rPr>
        <w:t>部门概况</w:t>
      </w:r>
      <w:r>
        <w:rPr>
          <w:rFonts w:ascii="仿宋_GB2312" w:hAnsi="仿宋_GB2312" w:eastAsia="仿宋_GB2312" w:cs="仿宋_GB2312"/>
          <w:b/>
          <w:sz w:val="32"/>
          <w:szCs w:val="32"/>
          <w:shd w:val="clear" w:color="000000" w:fill="auto"/>
        </w:rPr>
        <w:t>   </w:t>
      </w:r>
    </w:p>
    <w:p>
      <w:pPr>
        <w:wordWrap w:val="0"/>
        <w:snapToGrid w:val="0"/>
        <w:spacing w:line="580" w:lineRule="exact"/>
        <w:ind w:firstLine="200"/>
        <w:rPr>
          <w:rFonts w:ascii="仿宋_GB2312" w:hAnsi="仿宋_GB2312" w:eastAsia="仿宋_GB2312" w:cs="仿宋_GB2312"/>
          <w:sz w:val="32"/>
          <w:szCs w:val="32"/>
          <w:shd w:val="clear" w:color="000000" w:fill="auto"/>
        </w:rPr>
      </w:pPr>
      <w:r>
        <w:rPr>
          <w:rFonts w:hint="eastAsia" w:ascii="仿宋_GB2312" w:hAnsi="仿宋_GB2312" w:eastAsia="仿宋_GB2312" w:cs="仿宋_GB2312"/>
          <w:sz w:val="32"/>
          <w:szCs w:val="32"/>
          <w:shd w:val="clear" w:color="000000" w:fill="auto"/>
        </w:rPr>
        <w:t>一、部门主要职责</w:t>
      </w:r>
      <w:r>
        <w:rPr>
          <w:rFonts w:ascii="仿宋_GB2312" w:hAnsi="仿宋_GB2312" w:eastAsia="仿宋_GB2312" w:cs="仿宋_GB2312"/>
          <w:sz w:val="32"/>
          <w:szCs w:val="32"/>
          <w:shd w:val="clear" w:color="000000" w:fill="auto"/>
        </w:rPr>
        <w:t> </w:t>
      </w:r>
    </w:p>
    <w:p>
      <w:pPr>
        <w:wordWrap w:val="0"/>
        <w:snapToGrid w:val="0"/>
        <w:spacing w:line="580" w:lineRule="exact"/>
        <w:ind w:firstLine="200"/>
        <w:rPr>
          <w:rFonts w:ascii="仿宋_GB2312" w:hAnsi="仿宋_GB2312" w:eastAsia="仿宋_GB2312" w:cs="仿宋_GB2312"/>
          <w:sz w:val="32"/>
          <w:szCs w:val="32"/>
          <w:shd w:val="clear" w:color="000000" w:fill="auto"/>
        </w:rPr>
      </w:pPr>
      <w:r>
        <w:rPr>
          <w:rFonts w:hint="eastAsia" w:ascii="仿宋_GB2312" w:hAnsi="仿宋_GB2312" w:eastAsia="仿宋_GB2312" w:cs="仿宋_GB2312"/>
          <w:sz w:val="32"/>
          <w:szCs w:val="32"/>
          <w:shd w:val="clear" w:color="000000" w:fill="auto"/>
        </w:rPr>
        <w:t>宣传、贯彻、执行党的路线、方针和政策，拟定各项妇女工作计划，指导基层妇女组织开展工作。</w:t>
      </w:r>
      <w:r>
        <w:rPr>
          <w:rFonts w:ascii="仿宋_GB2312" w:hAnsi="仿宋_GB2312" w:eastAsia="仿宋_GB2312" w:cs="仿宋_GB2312"/>
          <w:sz w:val="32"/>
          <w:szCs w:val="32"/>
          <w:shd w:val="clear" w:color="000000" w:fill="auto"/>
        </w:rPr>
        <w:t>   </w:t>
      </w:r>
    </w:p>
    <w:p>
      <w:pPr>
        <w:wordWrap w:val="0"/>
        <w:snapToGrid w:val="0"/>
        <w:spacing w:line="580" w:lineRule="exact"/>
        <w:ind w:firstLine="200"/>
        <w:rPr>
          <w:rFonts w:ascii="仿宋_GB2312" w:hAnsi="仿宋_GB2312" w:eastAsia="仿宋_GB2312" w:cs="仿宋_GB2312"/>
          <w:sz w:val="32"/>
          <w:szCs w:val="32"/>
          <w:shd w:val="clear" w:color="000000" w:fill="auto"/>
        </w:rPr>
      </w:pPr>
      <w:r>
        <w:rPr>
          <w:rFonts w:hint="eastAsia" w:ascii="仿宋_GB2312" w:hAnsi="仿宋_GB2312" w:eastAsia="仿宋_GB2312" w:cs="仿宋_GB2312"/>
          <w:sz w:val="32"/>
          <w:szCs w:val="32"/>
          <w:shd w:val="clear" w:color="000000" w:fill="auto"/>
        </w:rPr>
        <w:t>二、单位构成情况</w:t>
      </w:r>
      <w:r>
        <w:rPr>
          <w:rFonts w:ascii="仿宋_GB2312" w:hAnsi="仿宋_GB2312" w:eastAsia="仿宋_GB2312" w:cs="仿宋_GB2312"/>
          <w:sz w:val="32"/>
          <w:szCs w:val="32"/>
          <w:shd w:val="clear" w:color="000000" w:fill="auto"/>
        </w:rPr>
        <w:t> </w:t>
      </w:r>
    </w:p>
    <w:p>
      <w:pPr>
        <w:wordWrap w:val="0"/>
        <w:snapToGrid w:val="0"/>
        <w:spacing w:line="580" w:lineRule="exact"/>
        <w:ind w:firstLine="200"/>
        <w:rPr>
          <w:rFonts w:ascii="仿宋_GB2312" w:hAnsi="仿宋_GB2312" w:eastAsia="仿宋_GB2312" w:cs="仿宋_GB2312"/>
          <w:sz w:val="32"/>
          <w:szCs w:val="32"/>
          <w:shd w:val="clear" w:color="000000" w:fill="auto"/>
        </w:rPr>
      </w:pPr>
      <w:r>
        <w:rPr>
          <w:rFonts w:hint="eastAsia" w:ascii="仿宋_GB2312" w:hAnsi="仿宋_GB2312" w:eastAsia="仿宋_GB2312" w:cs="仿宋_GB2312"/>
          <w:sz w:val="32"/>
          <w:szCs w:val="32"/>
          <w:shd w:val="clear" w:color="000000" w:fill="auto"/>
        </w:rPr>
        <w:t>本单位为行政。在职</w:t>
      </w:r>
      <w:r>
        <w:rPr>
          <w:rFonts w:ascii="仿宋_GB2312" w:hAnsi="仿宋_GB2312" w:eastAsia="仿宋_GB2312" w:cs="仿宋_GB2312"/>
          <w:sz w:val="32"/>
          <w:szCs w:val="32"/>
          <w:shd w:val="clear" w:color="000000" w:fill="auto"/>
        </w:rPr>
        <w:t>2</w:t>
      </w:r>
      <w:r>
        <w:rPr>
          <w:rFonts w:hint="eastAsia" w:ascii="仿宋_GB2312" w:hAnsi="仿宋_GB2312" w:eastAsia="仿宋_GB2312" w:cs="仿宋_GB2312"/>
          <w:sz w:val="32"/>
          <w:szCs w:val="32"/>
          <w:shd w:val="clear" w:color="000000" w:fill="auto"/>
        </w:rPr>
        <w:t>人，离休</w:t>
      </w:r>
      <w:r>
        <w:rPr>
          <w:rFonts w:ascii="仿宋_GB2312" w:hAnsi="仿宋_GB2312" w:eastAsia="仿宋_GB2312" w:cs="仿宋_GB2312"/>
          <w:sz w:val="32"/>
          <w:szCs w:val="32"/>
          <w:shd w:val="clear" w:color="000000" w:fill="auto"/>
        </w:rPr>
        <w:t>0</w:t>
      </w:r>
      <w:r>
        <w:rPr>
          <w:rFonts w:hint="eastAsia" w:ascii="仿宋_GB2312" w:hAnsi="仿宋_GB2312" w:eastAsia="仿宋_GB2312" w:cs="仿宋_GB2312"/>
          <w:sz w:val="32"/>
          <w:szCs w:val="32"/>
          <w:shd w:val="clear" w:color="000000" w:fill="auto"/>
        </w:rPr>
        <w:t>人，退休</w:t>
      </w:r>
      <w:r>
        <w:rPr>
          <w:rFonts w:ascii="仿宋_GB2312" w:hAnsi="仿宋_GB2312" w:eastAsia="仿宋_GB2312" w:cs="仿宋_GB2312"/>
          <w:sz w:val="32"/>
          <w:szCs w:val="32"/>
          <w:shd w:val="clear" w:color="000000" w:fill="auto"/>
        </w:rPr>
        <w:t>1</w:t>
      </w:r>
      <w:r>
        <w:rPr>
          <w:rFonts w:hint="eastAsia" w:ascii="仿宋_GB2312" w:hAnsi="仿宋_GB2312" w:eastAsia="仿宋_GB2312" w:cs="仿宋_GB2312"/>
          <w:sz w:val="32"/>
          <w:szCs w:val="32"/>
          <w:shd w:val="clear" w:color="000000" w:fill="auto"/>
        </w:rPr>
        <w:t>人。</w:t>
      </w:r>
      <w:r>
        <w:rPr>
          <w:rFonts w:ascii="仿宋_GB2312" w:hAnsi="仿宋_GB2312" w:eastAsia="仿宋_GB2312" w:cs="仿宋_GB2312"/>
          <w:sz w:val="32"/>
          <w:szCs w:val="32"/>
          <w:shd w:val="clear" w:color="000000" w:fill="auto"/>
        </w:rPr>
        <w:t> </w:t>
      </w:r>
    </w:p>
    <w:p>
      <w:pPr>
        <w:pStyle w:val="6"/>
        <w:wordWrap w:val="0"/>
        <w:spacing w:line="580" w:lineRule="exact"/>
        <w:ind w:firstLine="618"/>
        <w:jc w:val="both"/>
        <w:rPr>
          <w:rFonts w:ascii="仿宋_GB2312" w:hAnsi="仿宋_GB2312" w:eastAsia="仿宋_GB2312" w:cs="仿宋_GB2312"/>
          <w:b/>
          <w:sz w:val="32"/>
          <w:szCs w:val="32"/>
          <w:shd w:val="clear" w:color="000000" w:fill="auto"/>
        </w:rPr>
      </w:pPr>
      <w:r>
        <w:rPr>
          <w:rFonts w:hint="eastAsia" w:ascii="仿宋_GB2312" w:hAnsi="仿宋_GB2312" w:eastAsia="仿宋_GB2312" w:cs="仿宋_GB2312"/>
          <w:b/>
          <w:sz w:val="32"/>
          <w:szCs w:val="32"/>
          <w:shd w:val="clear" w:color="000000" w:fill="auto"/>
        </w:rPr>
        <w:t>第二部分</w:t>
      </w:r>
      <w:r>
        <w:rPr>
          <w:rFonts w:ascii="仿宋_GB2312" w:hAnsi="仿宋_GB2312" w:eastAsia="仿宋_GB2312" w:cs="仿宋_GB2312"/>
          <w:b/>
          <w:sz w:val="32"/>
          <w:szCs w:val="32"/>
          <w:shd w:val="clear" w:color="000000" w:fill="auto"/>
        </w:rPr>
        <w:t>  2022</w:t>
      </w:r>
      <w:r>
        <w:rPr>
          <w:rFonts w:hint="eastAsia" w:ascii="仿宋_GB2312" w:hAnsi="仿宋_GB2312" w:eastAsia="仿宋_GB2312" w:cs="仿宋_GB2312"/>
          <w:b/>
          <w:sz w:val="32"/>
          <w:szCs w:val="32"/>
          <w:shd w:val="clear" w:color="000000" w:fill="auto"/>
        </w:rPr>
        <w:t>年部门预算报表</w:t>
      </w:r>
    </w:p>
    <w:p>
      <w:pPr>
        <w:wordWrap w:val="0"/>
        <w:snapToGrid w:val="0"/>
        <w:spacing w:line="580" w:lineRule="exact"/>
        <w:ind w:firstLine="618"/>
        <w:rPr>
          <w:rFonts w:ascii="仿宋_GB2312" w:hAnsi="仿宋_GB2312" w:eastAsia="仿宋_GB2312" w:cs="仿宋_GB2312"/>
          <w:sz w:val="32"/>
          <w:szCs w:val="32"/>
          <w:shd w:val="clear" w:color="000000" w:fill="auto"/>
        </w:rPr>
      </w:pPr>
      <w:r>
        <w:rPr>
          <w:rFonts w:hint="eastAsia" w:ascii="仿宋_GB2312" w:hAnsi="仿宋_GB2312" w:eastAsia="仿宋_GB2312" w:cs="仿宋_GB2312"/>
          <w:sz w:val="32"/>
          <w:szCs w:val="32"/>
          <w:shd w:val="clear" w:color="000000" w:fill="auto"/>
        </w:rPr>
        <w:t>一、部</w:t>
      </w:r>
      <w:r>
        <w:rPr>
          <w:rFonts w:ascii="仿宋_GB2312" w:hAnsi="仿宋_GB2312" w:eastAsia="仿宋_GB2312" w:cs="仿宋_GB2312"/>
          <w:sz w:val="32"/>
          <w:szCs w:val="32"/>
          <w:shd w:val="clear" w:color="000000" w:fill="auto"/>
        </w:rPr>
        <w:t xml:space="preserve"> </w:t>
      </w:r>
      <w:r>
        <w:rPr>
          <w:rFonts w:hint="eastAsia" w:ascii="仿宋_GB2312" w:hAnsi="仿宋_GB2312" w:eastAsia="仿宋_GB2312" w:cs="仿宋_GB2312"/>
          <w:sz w:val="32"/>
          <w:szCs w:val="32"/>
          <w:shd w:val="clear" w:color="000000" w:fill="auto"/>
        </w:rPr>
        <w:t>门</w:t>
      </w:r>
      <w:r>
        <w:rPr>
          <w:rFonts w:ascii="仿宋_GB2312" w:hAnsi="仿宋_GB2312" w:eastAsia="仿宋_GB2312" w:cs="仿宋_GB2312"/>
          <w:sz w:val="32"/>
          <w:szCs w:val="32"/>
          <w:shd w:val="clear" w:color="000000" w:fill="auto"/>
        </w:rPr>
        <w:t xml:space="preserve"> </w:t>
      </w:r>
      <w:r>
        <w:rPr>
          <w:rFonts w:hint="eastAsia" w:ascii="仿宋_GB2312" w:hAnsi="仿宋_GB2312" w:eastAsia="仿宋_GB2312" w:cs="仿宋_GB2312"/>
          <w:sz w:val="32"/>
          <w:szCs w:val="32"/>
          <w:shd w:val="clear" w:color="000000" w:fill="auto"/>
        </w:rPr>
        <w:t>收</w:t>
      </w:r>
      <w:r>
        <w:rPr>
          <w:rFonts w:ascii="仿宋_GB2312" w:hAnsi="仿宋_GB2312" w:eastAsia="仿宋_GB2312" w:cs="仿宋_GB2312"/>
          <w:sz w:val="32"/>
          <w:szCs w:val="32"/>
          <w:shd w:val="clear" w:color="000000" w:fill="auto"/>
        </w:rPr>
        <w:t xml:space="preserve"> </w:t>
      </w:r>
      <w:r>
        <w:rPr>
          <w:rFonts w:hint="eastAsia" w:ascii="仿宋_GB2312" w:hAnsi="仿宋_GB2312" w:eastAsia="仿宋_GB2312" w:cs="仿宋_GB2312"/>
          <w:sz w:val="32"/>
          <w:szCs w:val="32"/>
          <w:shd w:val="clear" w:color="000000" w:fill="auto"/>
        </w:rPr>
        <w:t>支</w:t>
      </w:r>
      <w:r>
        <w:rPr>
          <w:rFonts w:ascii="仿宋_GB2312" w:hAnsi="仿宋_GB2312" w:eastAsia="仿宋_GB2312" w:cs="仿宋_GB2312"/>
          <w:sz w:val="32"/>
          <w:szCs w:val="32"/>
          <w:shd w:val="clear" w:color="000000" w:fill="auto"/>
        </w:rPr>
        <w:t xml:space="preserve"> </w:t>
      </w:r>
      <w:r>
        <w:rPr>
          <w:rFonts w:hint="eastAsia" w:ascii="仿宋_GB2312" w:hAnsi="仿宋_GB2312" w:eastAsia="仿宋_GB2312" w:cs="仿宋_GB2312"/>
          <w:sz w:val="32"/>
          <w:szCs w:val="32"/>
          <w:shd w:val="clear" w:color="000000" w:fill="auto"/>
        </w:rPr>
        <w:t>总</w:t>
      </w:r>
      <w:r>
        <w:rPr>
          <w:rFonts w:ascii="仿宋_GB2312" w:hAnsi="仿宋_GB2312" w:eastAsia="仿宋_GB2312" w:cs="仿宋_GB2312"/>
          <w:sz w:val="32"/>
          <w:szCs w:val="32"/>
          <w:shd w:val="clear" w:color="000000" w:fill="auto"/>
        </w:rPr>
        <w:t xml:space="preserve"> </w:t>
      </w:r>
      <w:r>
        <w:rPr>
          <w:rFonts w:hint="eastAsia" w:ascii="仿宋_GB2312" w:hAnsi="仿宋_GB2312" w:eastAsia="仿宋_GB2312" w:cs="仿宋_GB2312"/>
          <w:sz w:val="32"/>
          <w:szCs w:val="32"/>
          <w:shd w:val="clear" w:color="000000" w:fill="auto"/>
        </w:rPr>
        <w:t>表</w:t>
      </w:r>
    </w:p>
    <w:p>
      <w:pPr>
        <w:wordWrap w:val="0"/>
        <w:snapToGrid w:val="0"/>
        <w:spacing w:line="580" w:lineRule="exact"/>
        <w:ind w:firstLine="618"/>
        <w:rPr>
          <w:rFonts w:ascii="仿宋_GB2312" w:hAnsi="仿宋_GB2312" w:eastAsia="仿宋_GB2312" w:cs="仿宋_GB2312"/>
          <w:sz w:val="32"/>
          <w:szCs w:val="32"/>
          <w:shd w:val="clear" w:color="000000" w:fill="auto"/>
        </w:rPr>
      </w:pPr>
      <w:r>
        <w:rPr>
          <w:rFonts w:hint="eastAsia" w:ascii="仿宋_GB2312" w:hAnsi="仿宋_GB2312" w:eastAsia="仿宋_GB2312" w:cs="仿宋_GB2312"/>
          <w:sz w:val="32"/>
          <w:szCs w:val="32"/>
          <w:shd w:val="clear" w:color="000000" w:fill="auto"/>
        </w:rPr>
        <w:t>二、部</w:t>
      </w:r>
      <w:r>
        <w:rPr>
          <w:rFonts w:ascii="仿宋_GB2312" w:hAnsi="仿宋_GB2312" w:eastAsia="仿宋_GB2312" w:cs="仿宋_GB2312"/>
          <w:sz w:val="32"/>
          <w:szCs w:val="32"/>
          <w:shd w:val="clear" w:color="000000" w:fill="auto"/>
        </w:rPr>
        <w:t xml:space="preserve"> </w:t>
      </w:r>
      <w:r>
        <w:rPr>
          <w:rFonts w:hint="eastAsia" w:ascii="仿宋_GB2312" w:hAnsi="仿宋_GB2312" w:eastAsia="仿宋_GB2312" w:cs="仿宋_GB2312"/>
          <w:sz w:val="32"/>
          <w:szCs w:val="32"/>
          <w:shd w:val="clear" w:color="000000" w:fill="auto"/>
        </w:rPr>
        <w:t>门</w:t>
      </w:r>
      <w:r>
        <w:rPr>
          <w:rFonts w:ascii="仿宋_GB2312" w:hAnsi="仿宋_GB2312" w:eastAsia="仿宋_GB2312" w:cs="仿宋_GB2312"/>
          <w:sz w:val="32"/>
          <w:szCs w:val="32"/>
          <w:shd w:val="clear" w:color="000000" w:fill="auto"/>
        </w:rPr>
        <w:t xml:space="preserve"> </w:t>
      </w:r>
      <w:r>
        <w:rPr>
          <w:rFonts w:hint="eastAsia" w:ascii="仿宋_GB2312" w:hAnsi="仿宋_GB2312" w:eastAsia="仿宋_GB2312" w:cs="仿宋_GB2312"/>
          <w:sz w:val="32"/>
          <w:szCs w:val="32"/>
          <w:shd w:val="clear" w:color="000000" w:fill="auto"/>
        </w:rPr>
        <w:t>收</w:t>
      </w:r>
      <w:r>
        <w:rPr>
          <w:rFonts w:ascii="仿宋_GB2312" w:hAnsi="仿宋_GB2312" w:eastAsia="仿宋_GB2312" w:cs="仿宋_GB2312"/>
          <w:sz w:val="32"/>
          <w:szCs w:val="32"/>
          <w:shd w:val="clear" w:color="000000" w:fill="auto"/>
        </w:rPr>
        <w:t xml:space="preserve"> </w:t>
      </w:r>
      <w:r>
        <w:rPr>
          <w:rFonts w:hint="eastAsia" w:ascii="仿宋_GB2312" w:hAnsi="仿宋_GB2312" w:eastAsia="仿宋_GB2312" w:cs="仿宋_GB2312"/>
          <w:sz w:val="32"/>
          <w:szCs w:val="32"/>
          <w:shd w:val="clear" w:color="000000" w:fill="auto"/>
        </w:rPr>
        <w:t>入</w:t>
      </w:r>
      <w:r>
        <w:rPr>
          <w:rFonts w:ascii="仿宋_GB2312" w:hAnsi="仿宋_GB2312" w:eastAsia="仿宋_GB2312" w:cs="仿宋_GB2312"/>
          <w:sz w:val="32"/>
          <w:szCs w:val="32"/>
          <w:shd w:val="clear" w:color="000000" w:fill="auto"/>
        </w:rPr>
        <w:t xml:space="preserve"> </w:t>
      </w:r>
      <w:r>
        <w:rPr>
          <w:rFonts w:hint="eastAsia" w:ascii="仿宋_GB2312" w:hAnsi="仿宋_GB2312" w:eastAsia="仿宋_GB2312" w:cs="仿宋_GB2312"/>
          <w:sz w:val="32"/>
          <w:szCs w:val="32"/>
          <w:shd w:val="clear" w:color="000000" w:fill="auto"/>
        </w:rPr>
        <w:t>总</w:t>
      </w:r>
      <w:r>
        <w:rPr>
          <w:rFonts w:ascii="仿宋_GB2312" w:hAnsi="仿宋_GB2312" w:eastAsia="仿宋_GB2312" w:cs="仿宋_GB2312"/>
          <w:sz w:val="32"/>
          <w:szCs w:val="32"/>
          <w:shd w:val="clear" w:color="000000" w:fill="auto"/>
        </w:rPr>
        <w:t xml:space="preserve"> </w:t>
      </w:r>
      <w:r>
        <w:rPr>
          <w:rFonts w:hint="eastAsia" w:ascii="仿宋_GB2312" w:hAnsi="仿宋_GB2312" w:eastAsia="仿宋_GB2312" w:cs="仿宋_GB2312"/>
          <w:sz w:val="32"/>
          <w:szCs w:val="32"/>
          <w:shd w:val="clear" w:color="000000" w:fill="auto"/>
        </w:rPr>
        <w:t>表</w:t>
      </w:r>
    </w:p>
    <w:p>
      <w:pPr>
        <w:wordWrap w:val="0"/>
        <w:snapToGrid w:val="0"/>
        <w:spacing w:line="580" w:lineRule="exact"/>
        <w:ind w:firstLine="618"/>
        <w:rPr>
          <w:rFonts w:ascii="仿宋_GB2312" w:hAnsi="仿宋_GB2312" w:eastAsia="仿宋_GB2312" w:cs="仿宋_GB2312"/>
          <w:sz w:val="32"/>
          <w:szCs w:val="32"/>
          <w:shd w:val="clear" w:color="000000" w:fill="auto"/>
        </w:rPr>
      </w:pPr>
      <w:r>
        <w:rPr>
          <w:rFonts w:hint="eastAsia" w:ascii="仿宋_GB2312" w:hAnsi="仿宋_GB2312" w:eastAsia="仿宋_GB2312" w:cs="仿宋_GB2312"/>
          <w:sz w:val="32"/>
          <w:szCs w:val="32"/>
          <w:shd w:val="clear" w:color="000000" w:fill="auto"/>
        </w:rPr>
        <w:t>三、部</w:t>
      </w:r>
      <w:r>
        <w:rPr>
          <w:rFonts w:ascii="仿宋_GB2312" w:hAnsi="仿宋_GB2312" w:eastAsia="仿宋_GB2312" w:cs="仿宋_GB2312"/>
          <w:sz w:val="32"/>
          <w:szCs w:val="32"/>
          <w:shd w:val="clear" w:color="000000" w:fill="auto"/>
        </w:rPr>
        <w:t xml:space="preserve"> </w:t>
      </w:r>
      <w:r>
        <w:rPr>
          <w:rFonts w:hint="eastAsia" w:ascii="仿宋_GB2312" w:hAnsi="仿宋_GB2312" w:eastAsia="仿宋_GB2312" w:cs="仿宋_GB2312"/>
          <w:sz w:val="32"/>
          <w:szCs w:val="32"/>
          <w:shd w:val="clear" w:color="000000" w:fill="auto"/>
        </w:rPr>
        <w:t>门</w:t>
      </w:r>
      <w:r>
        <w:rPr>
          <w:rFonts w:ascii="仿宋_GB2312" w:hAnsi="仿宋_GB2312" w:eastAsia="仿宋_GB2312" w:cs="仿宋_GB2312"/>
          <w:sz w:val="32"/>
          <w:szCs w:val="32"/>
          <w:shd w:val="clear" w:color="000000" w:fill="auto"/>
        </w:rPr>
        <w:t xml:space="preserve"> </w:t>
      </w:r>
      <w:r>
        <w:rPr>
          <w:rFonts w:hint="eastAsia" w:ascii="仿宋_GB2312" w:hAnsi="仿宋_GB2312" w:eastAsia="仿宋_GB2312" w:cs="仿宋_GB2312"/>
          <w:sz w:val="32"/>
          <w:szCs w:val="32"/>
          <w:shd w:val="clear" w:color="000000" w:fill="auto"/>
        </w:rPr>
        <w:t>支</w:t>
      </w:r>
      <w:r>
        <w:rPr>
          <w:rFonts w:ascii="仿宋_GB2312" w:hAnsi="仿宋_GB2312" w:eastAsia="仿宋_GB2312" w:cs="仿宋_GB2312"/>
          <w:sz w:val="32"/>
          <w:szCs w:val="32"/>
          <w:shd w:val="clear" w:color="000000" w:fill="auto"/>
        </w:rPr>
        <w:t xml:space="preserve"> </w:t>
      </w:r>
      <w:r>
        <w:rPr>
          <w:rFonts w:hint="eastAsia" w:ascii="仿宋_GB2312" w:hAnsi="仿宋_GB2312" w:eastAsia="仿宋_GB2312" w:cs="仿宋_GB2312"/>
          <w:sz w:val="32"/>
          <w:szCs w:val="32"/>
          <w:shd w:val="clear" w:color="000000" w:fill="auto"/>
        </w:rPr>
        <w:t>出</w:t>
      </w:r>
      <w:r>
        <w:rPr>
          <w:rFonts w:ascii="仿宋_GB2312" w:hAnsi="仿宋_GB2312" w:eastAsia="仿宋_GB2312" w:cs="仿宋_GB2312"/>
          <w:sz w:val="32"/>
          <w:szCs w:val="32"/>
          <w:shd w:val="clear" w:color="000000" w:fill="auto"/>
        </w:rPr>
        <w:t xml:space="preserve"> </w:t>
      </w:r>
      <w:r>
        <w:rPr>
          <w:rFonts w:hint="eastAsia" w:ascii="仿宋_GB2312" w:hAnsi="仿宋_GB2312" w:eastAsia="仿宋_GB2312" w:cs="仿宋_GB2312"/>
          <w:sz w:val="32"/>
          <w:szCs w:val="32"/>
          <w:shd w:val="clear" w:color="000000" w:fill="auto"/>
        </w:rPr>
        <w:t>总</w:t>
      </w:r>
      <w:r>
        <w:rPr>
          <w:rFonts w:ascii="仿宋_GB2312" w:hAnsi="仿宋_GB2312" w:eastAsia="仿宋_GB2312" w:cs="仿宋_GB2312"/>
          <w:sz w:val="32"/>
          <w:szCs w:val="32"/>
          <w:shd w:val="clear" w:color="000000" w:fill="auto"/>
        </w:rPr>
        <w:t xml:space="preserve"> </w:t>
      </w:r>
      <w:r>
        <w:rPr>
          <w:rFonts w:hint="eastAsia" w:ascii="仿宋_GB2312" w:hAnsi="仿宋_GB2312" w:eastAsia="仿宋_GB2312" w:cs="仿宋_GB2312"/>
          <w:sz w:val="32"/>
          <w:szCs w:val="32"/>
          <w:shd w:val="clear" w:color="000000" w:fill="auto"/>
        </w:rPr>
        <w:t>表</w:t>
      </w:r>
    </w:p>
    <w:p>
      <w:pPr>
        <w:wordWrap w:val="0"/>
        <w:snapToGrid w:val="0"/>
        <w:spacing w:line="580" w:lineRule="exact"/>
        <w:ind w:firstLine="618"/>
        <w:rPr>
          <w:rFonts w:ascii="仿宋_GB2312" w:hAnsi="仿宋_GB2312" w:eastAsia="仿宋_GB2312" w:cs="仿宋_GB2312"/>
          <w:sz w:val="32"/>
          <w:szCs w:val="32"/>
          <w:shd w:val="clear" w:color="000000" w:fill="auto"/>
        </w:rPr>
      </w:pPr>
      <w:r>
        <w:rPr>
          <w:rFonts w:hint="eastAsia" w:ascii="仿宋_GB2312" w:hAnsi="仿宋_GB2312" w:eastAsia="仿宋_GB2312" w:cs="仿宋_GB2312"/>
          <w:sz w:val="32"/>
          <w:szCs w:val="32"/>
          <w:shd w:val="clear" w:color="000000" w:fill="auto"/>
        </w:rPr>
        <w:t>四、财</w:t>
      </w:r>
      <w:r>
        <w:rPr>
          <w:rFonts w:ascii="仿宋_GB2312" w:hAnsi="仿宋_GB2312" w:eastAsia="仿宋_GB2312" w:cs="仿宋_GB2312"/>
          <w:sz w:val="32"/>
          <w:szCs w:val="32"/>
          <w:shd w:val="clear" w:color="000000" w:fill="auto"/>
        </w:rPr>
        <w:t xml:space="preserve"> </w:t>
      </w:r>
      <w:r>
        <w:rPr>
          <w:rFonts w:hint="eastAsia" w:ascii="仿宋_GB2312" w:hAnsi="仿宋_GB2312" w:eastAsia="仿宋_GB2312" w:cs="仿宋_GB2312"/>
          <w:sz w:val="32"/>
          <w:szCs w:val="32"/>
          <w:shd w:val="clear" w:color="000000" w:fill="auto"/>
        </w:rPr>
        <w:t>政</w:t>
      </w:r>
      <w:r>
        <w:rPr>
          <w:rFonts w:ascii="仿宋_GB2312" w:hAnsi="仿宋_GB2312" w:eastAsia="仿宋_GB2312" w:cs="仿宋_GB2312"/>
          <w:sz w:val="32"/>
          <w:szCs w:val="32"/>
          <w:shd w:val="clear" w:color="000000" w:fill="auto"/>
        </w:rPr>
        <w:t xml:space="preserve"> </w:t>
      </w:r>
      <w:r>
        <w:rPr>
          <w:rFonts w:hint="eastAsia" w:ascii="仿宋_GB2312" w:hAnsi="仿宋_GB2312" w:eastAsia="仿宋_GB2312" w:cs="仿宋_GB2312"/>
          <w:sz w:val="32"/>
          <w:szCs w:val="32"/>
          <w:shd w:val="clear" w:color="000000" w:fill="auto"/>
        </w:rPr>
        <w:t>拨</w:t>
      </w:r>
      <w:r>
        <w:rPr>
          <w:rFonts w:ascii="仿宋_GB2312" w:hAnsi="仿宋_GB2312" w:eastAsia="仿宋_GB2312" w:cs="仿宋_GB2312"/>
          <w:sz w:val="32"/>
          <w:szCs w:val="32"/>
          <w:shd w:val="clear" w:color="000000" w:fill="auto"/>
        </w:rPr>
        <w:t xml:space="preserve"> </w:t>
      </w:r>
      <w:r>
        <w:rPr>
          <w:rFonts w:hint="eastAsia" w:ascii="仿宋_GB2312" w:hAnsi="仿宋_GB2312" w:eastAsia="仿宋_GB2312" w:cs="仿宋_GB2312"/>
          <w:sz w:val="32"/>
          <w:szCs w:val="32"/>
          <w:shd w:val="clear" w:color="000000" w:fill="auto"/>
        </w:rPr>
        <w:t>款</w:t>
      </w:r>
      <w:r>
        <w:rPr>
          <w:rFonts w:ascii="仿宋_GB2312" w:hAnsi="仿宋_GB2312" w:eastAsia="仿宋_GB2312" w:cs="仿宋_GB2312"/>
          <w:sz w:val="32"/>
          <w:szCs w:val="32"/>
          <w:shd w:val="clear" w:color="000000" w:fill="auto"/>
        </w:rPr>
        <w:t xml:space="preserve"> </w:t>
      </w:r>
      <w:r>
        <w:rPr>
          <w:rFonts w:hint="eastAsia" w:ascii="仿宋_GB2312" w:hAnsi="仿宋_GB2312" w:eastAsia="仿宋_GB2312" w:cs="仿宋_GB2312"/>
          <w:sz w:val="32"/>
          <w:szCs w:val="32"/>
          <w:shd w:val="clear" w:color="000000" w:fill="auto"/>
        </w:rPr>
        <w:t>收</w:t>
      </w:r>
      <w:r>
        <w:rPr>
          <w:rFonts w:ascii="仿宋_GB2312" w:hAnsi="仿宋_GB2312" w:eastAsia="仿宋_GB2312" w:cs="仿宋_GB2312"/>
          <w:sz w:val="32"/>
          <w:szCs w:val="32"/>
          <w:shd w:val="clear" w:color="000000" w:fill="auto"/>
        </w:rPr>
        <w:t xml:space="preserve"> </w:t>
      </w:r>
      <w:r>
        <w:rPr>
          <w:rFonts w:hint="eastAsia" w:ascii="仿宋_GB2312" w:hAnsi="仿宋_GB2312" w:eastAsia="仿宋_GB2312" w:cs="仿宋_GB2312"/>
          <w:sz w:val="32"/>
          <w:szCs w:val="32"/>
          <w:shd w:val="clear" w:color="000000" w:fill="auto"/>
        </w:rPr>
        <w:t>支</w:t>
      </w:r>
      <w:r>
        <w:rPr>
          <w:rFonts w:ascii="仿宋_GB2312" w:hAnsi="仿宋_GB2312" w:eastAsia="仿宋_GB2312" w:cs="仿宋_GB2312"/>
          <w:sz w:val="32"/>
          <w:szCs w:val="32"/>
          <w:shd w:val="clear" w:color="000000" w:fill="auto"/>
        </w:rPr>
        <w:t xml:space="preserve"> </w:t>
      </w:r>
      <w:r>
        <w:rPr>
          <w:rFonts w:hint="eastAsia" w:ascii="仿宋_GB2312" w:hAnsi="仿宋_GB2312" w:eastAsia="仿宋_GB2312" w:cs="仿宋_GB2312"/>
          <w:sz w:val="32"/>
          <w:szCs w:val="32"/>
          <w:shd w:val="clear" w:color="000000" w:fill="auto"/>
        </w:rPr>
        <w:t>总</w:t>
      </w:r>
      <w:r>
        <w:rPr>
          <w:rFonts w:ascii="仿宋_GB2312" w:hAnsi="仿宋_GB2312" w:eastAsia="仿宋_GB2312" w:cs="仿宋_GB2312"/>
          <w:sz w:val="32"/>
          <w:szCs w:val="32"/>
          <w:shd w:val="clear" w:color="000000" w:fill="auto"/>
        </w:rPr>
        <w:t xml:space="preserve"> </w:t>
      </w:r>
      <w:r>
        <w:rPr>
          <w:rFonts w:hint="eastAsia" w:ascii="仿宋_GB2312" w:hAnsi="仿宋_GB2312" w:eastAsia="仿宋_GB2312" w:cs="仿宋_GB2312"/>
          <w:sz w:val="32"/>
          <w:szCs w:val="32"/>
          <w:shd w:val="clear" w:color="000000" w:fill="auto"/>
        </w:rPr>
        <w:t>表</w:t>
      </w:r>
    </w:p>
    <w:p>
      <w:pPr>
        <w:wordWrap w:val="0"/>
        <w:snapToGrid w:val="0"/>
        <w:spacing w:line="580" w:lineRule="exact"/>
        <w:ind w:firstLine="618"/>
        <w:rPr>
          <w:rFonts w:ascii="仿宋_GB2312" w:hAnsi="仿宋_GB2312" w:eastAsia="仿宋_GB2312" w:cs="仿宋_GB2312"/>
          <w:sz w:val="32"/>
          <w:szCs w:val="32"/>
          <w:shd w:val="clear" w:color="000000" w:fill="auto"/>
        </w:rPr>
      </w:pPr>
      <w:r>
        <w:rPr>
          <w:rFonts w:hint="eastAsia" w:ascii="仿宋_GB2312" w:hAnsi="仿宋_GB2312" w:eastAsia="仿宋_GB2312" w:cs="仿宋_GB2312"/>
          <w:sz w:val="32"/>
          <w:szCs w:val="32"/>
          <w:shd w:val="clear" w:color="000000" w:fill="auto"/>
        </w:rPr>
        <w:t>五、一般公共预算支出情况表</w:t>
      </w:r>
    </w:p>
    <w:p>
      <w:pPr>
        <w:wordWrap w:val="0"/>
        <w:snapToGrid w:val="0"/>
        <w:spacing w:line="580" w:lineRule="exact"/>
        <w:ind w:firstLine="618"/>
        <w:rPr>
          <w:rFonts w:ascii="仿宋_GB2312" w:hAnsi="仿宋_GB2312" w:eastAsia="仿宋_GB2312" w:cs="仿宋_GB2312"/>
          <w:sz w:val="32"/>
          <w:szCs w:val="32"/>
          <w:shd w:val="clear" w:color="000000" w:fill="auto"/>
        </w:rPr>
      </w:pPr>
      <w:r>
        <w:rPr>
          <w:rFonts w:hint="eastAsia" w:ascii="仿宋_GB2312" w:hAnsi="仿宋_GB2312" w:eastAsia="仿宋_GB2312" w:cs="仿宋_GB2312"/>
          <w:sz w:val="32"/>
          <w:szCs w:val="32"/>
          <w:shd w:val="clear" w:color="000000" w:fill="auto"/>
        </w:rPr>
        <w:t>六、一般公共预算基本支出情况表（按经济分类科目）</w:t>
      </w:r>
    </w:p>
    <w:p>
      <w:pPr>
        <w:wordWrap w:val="0"/>
        <w:snapToGrid w:val="0"/>
        <w:spacing w:line="580" w:lineRule="exact"/>
        <w:ind w:firstLine="618"/>
        <w:rPr>
          <w:rFonts w:ascii="仿宋_GB2312" w:hAnsi="仿宋_GB2312" w:eastAsia="仿宋_GB2312" w:cs="仿宋_GB2312"/>
          <w:sz w:val="32"/>
          <w:szCs w:val="32"/>
          <w:shd w:val="clear" w:color="000000" w:fill="auto"/>
        </w:rPr>
      </w:pPr>
      <w:r>
        <w:rPr>
          <w:rFonts w:hint="eastAsia" w:ascii="仿宋_GB2312" w:hAnsi="仿宋_GB2312" w:eastAsia="仿宋_GB2312" w:cs="仿宋_GB2312"/>
          <w:sz w:val="32"/>
          <w:szCs w:val="32"/>
          <w:shd w:val="clear" w:color="000000" w:fill="auto"/>
        </w:rPr>
        <w:t>七、一般公共预算</w:t>
      </w:r>
      <w:r>
        <w:rPr>
          <w:rFonts w:ascii="仿宋_GB2312" w:hAnsi="仿宋_GB2312" w:eastAsia="仿宋_GB2312" w:cs="仿宋_GB2312"/>
          <w:sz w:val="32"/>
          <w:szCs w:val="32"/>
          <w:shd w:val="clear" w:color="000000" w:fill="auto"/>
        </w:rPr>
        <w:t>"</w:t>
      </w:r>
      <w:r>
        <w:rPr>
          <w:rFonts w:hint="eastAsia" w:ascii="仿宋_GB2312" w:hAnsi="仿宋_GB2312" w:eastAsia="仿宋_GB2312" w:cs="仿宋_GB2312"/>
          <w:sz w:val="32"/>
          <w:szCs w:val="32"/>
          <w:shd w:val="clear" w:color="000000" w:fill="auto"/>
        </w:rPr>
        <w:t>三公</w:t>
      </w:r>
      <w:r>
        <w:rPr>
          <w:rFonts w:ascii="仿宋_GB2312" w:hAnsi="仿宋_GB2312" w:eastAsia="仿宋_GB2312" w:cs="仿宋_GB2312"/>
          <w:sz w:val="32"/>
          <w:szCs w:val="32"/>
          <w:shd w:val="clear" w:color="000000" w:fill="auto"/>
        </w:rPr>
        <w:t>"</w:t>
      </w:r>
      <w:r>
        <w:rPr>
          <w:rFonts w:hint="eastAsia" w:ascii="仿宋_GB2312" w:hAnsi="仿宋_GB2312" w:eastAsia="仿宋_GB2312" w:cs="仿宋_GB2312"/>
          <w:sz w:val="32"/>
          <w:szCs w:val="32"/>
          <w:shd w:val="clear" w:color="000000" w:fill="auto"/>
        </w:rPr>
        <w:t>经费支出表</w:t>
      </w:r>
    </w:p>
    <w:p>
      <w:pPr>
        <w:wordWrap w:val="0"/>
        <w:snapToGrid w:val="0"/>
        <w:spacing w:line="580" w:lineRule="exact"/>
        <w:ind w:firstLine="618"/>
        <w:rPr>
          <w:rFonts w:ascii="仿宋_GB2312" w:hAnsi="仿宋_GB2312" w:eastAsia="仿宋_GB2312" w:cs="仿宋_GB2312"/>
          <w:sz w:val="32"/>
          <w:szCs w:val="32"/>
          <w:shd w:val="clear" w:color="000000" w:fill="auto"/>
        </w:rPr>
      </w:pPr>
      <w:r>
        <w:rPr>
          <w:rFonts w:hint="eastAsia" w:ascii="仿宋_GB2312" w:hAnsi="仿宋_GB2312" w:eastAsia="仿宋_GB2312" w:cs="仿宋_GB2312"/>
          <w:sz w:val="32"/>
          <w:szCs w:val="32"/>
          <w:shd w:val="clear" w:color="000000" w:fill="auto"/>
        </w:rPr>
        <w:t>八、政府性基金预算支出表</w:t>
      </w:r>
    </w:p>
    <w:p>
      <w:pPr>
        <w:pStyle w:val="6"/>
        <w:wordWrap w:val="0"/>
        <w:spacing w:line="580" w:lineRule="exact"/>
        <w:ind w:firstLine="618"/>
        <w:rPr>
          <w:rFonts w:ascii="仿宋_GB2312" w:hAnsi="仿宋_GB2312" w:eastAsia="仿宋_GB2312" w:cs="仿宋_GB2312"/>
          <w:sz w:val="32"/>
          <w:szCs w:val="32"/>
          <w:shd w:val="clear" w:color="000000" w:fill="auto"/>
        </w:rPr>
      </w:pPr>
      <w:r>
        <w:rPr>
          <w:rFonts w:hint="eastAsia" w:ascii="仿宋_GB2312" w:hAnsi="仿宋_GB2312" w:eastAsia="仿宋_GB2312" w:cs="仿宋_GB2312"/>
          <w:sz w:val="32"/>
          <w:szCs w:val="32"/>
          <w:shd w:val="clear" w:color="000000" w:fill="auto"/>
        </w:rPr>
        <w:t>上述报表详见附件。</w:t>
      </w:r>
    </w:p>
    <w:p>
      <w:pPr>
        <w:pStyle w:val="6"/>
        <w:wordWrap w:val="0"/>
        <w:spacing w:line="580" w:lineRule="exact"/>
        <w:ind w:firstLine="618"/>
        <w:jc w:val="both"/>
        <w:rPr>
          <w:rFonts w:ascii="仿宋_GB2312" w:hAnsi="仿宋_GB2312" w:eastAsia="仿宋_GB2312" w:cs="仿宋_GB2312"/>
          <w:b/>
          <w:sz w:val="32"/>
          <w:szCs w:val="32"/>
          <w:shd w:val="clear" w:color="000000" w:fill="auto"/>
        </w:rPr>
      </w:pPr>
      <w:r>
        <w:rPr>
          <w:rFonts w:hint="eastAsia" w:ascii="仿宋_GB2312" w:hAnsi="仿宋_GB2312" w:eastAsia="仿宋_GB2312" w:cs="仿宋_GB2312"/>
          <w:b/>
          <w:sz w:val="32"/>
          <w:szCs w:val="32"/>
          <w:shd w:val="clear" w:color="000000" w:fill="auto"/>
        </w:rPr>
        <w:t>第三部分</w:t>
      </w:r>
      <w:r>
        <w:rPr>
          <w:rFonts w:ascii="仿宋_GB2312" w:hAnsi="仿宋_GB2312" w:eastAsia="仿宋_GB2312" w:cs="仿宋_GB2312"/>
          <w:b/>
          <w:sz w:val="32"/>
          <w:szCs w:val="32"/>
          <w:shd w:val="clear" w:color="000000" w:fill="auto"/>
        </w:rPr>
        <w:t>: 2022</w:t>
      </w:r>
      <w:r>
        <w:rPr>
          <w:rFonts w:hint="eastAsia" w:ascii="仿宋_GB2312" w:hAnsi="仿宋_GB2312" w:eastAsia="仿宋_GB2312" w:cs="仿宋_GB2312"/>
          <w:b/>
          <w:sz w:val="32"/>
          <w:szCs w:val="32"/>
          <w:shd w:val="clear" w:color="000000" w:fill="auto"/>
        </w:rPr>
        <w:t>年部门预算情况说明</w:t>
      </w:r>
    </w:p>
    <w:p>
      <w:pPr>
        <w:wordWrap w:val="0"/>
        <w:spacing w:line="580" w:lineRule="exact"/>
        <w:ind w:firstLine="618"/>
        <w:rPr>
          <w:rFonts w:ascii="仿宋_GB2312" w:hAnsi="仿宋_GB2312" w:eastAsia="仿宋_GB2312" w:cs="仿宋_GB2312"/>
          <w:b/>
          <w:sz w:val="32"/>
          <w:szCs w:val="32"/>
          <w:shd w:val="clear" w:color="000000" w:fill="auto"/>
        </w:rPr>
      </w:pPr>
      <w:r>
        <w:rPr>
          <w:rFonts w:hint="eastAsia" w:ascii="仿宋_GB2312" w:hAnsi="仿宋_GB2312" w:eastAsia="仿宋_GB2312" w:cs="仿宋_GB2312"/>
          <w:b/>
          <w:sz w:val="32"/>
          <w:szCs w:val="32"/>
          <w:shd w:val="clear" w:color="000000" w:fill="auto"/>
        </w:rPr>
        <w:t>一、收支预算情况说明</w:t>
      </w:r>
    </w:p>
    <w:p>
      <w:pPr>
        <w:wordWrap w:val="0"/>
        <w:spacing w:line="580" w:lineRule="exact"/>
        <w:ind w:firstLine="618"/>
        <w:rPr>
          <w:rFonts w:ascii="仿宋_GB2312" w:hAnsi="仿宋_GB2312" w:eastAsia="仿宋_GB2312" w:cs="仿宋_GB2312"/>
          <w:sz w:val="32"/>
          <w:szCs w:val="32"/>
          <w:shd w:val="clear" w:color="000000" w:fill="auto"/>
        </w:rPr>
      </w:pPr>
      <w:r>
        <w:rPr>
          <w:rFonts w:ascii="仿宋_GB2312" w:hAnsi="仿宋_GB2312" w:eastAsia="仿宋_GB2312" w:cs="仿宋_GB2312"/>
          <w:sz w:val="32"/>
          <w:szCs w:val="32"/>
          <w:shd w:val="clear" w:color="000000" w:fill="auto"/>
        </w:rPr>
        <w:t>2022</w:t>
      </w:r>
      <w:r>
        <w:rPr>
          <w:rFonts w:hint="eastAsia" w:ascii="仿宋_GB2312" w:hAnsi="仿宋_GB2312" w:eastAsia="仿宋_GB2312" w:cs="仿宋_GB2312"/>
          <w:sz w:val="32"/>
          <w:szCs w:val="32"/>
          <w:shd w:val="clear" w:color="000000" w:fill="auto"/>
        </w:rPr>
        <w:t>年收入预算</w:t>
      </w:r>
      <w:r>
        <w:rPr>
          <w:rFonts w:ascii="仿宋_GB2312" w:hAnsi="仿宋_GB2312" w:eastAsia="仿宋_GB2312" w:cs="仿宋_GB2312"/>
          <w:sz w:val="32"/>
          <w:szCs w:val="32"/>
          <w:shd w:val="clear" w:color="000000" w:fill="auto"/>
        </w:rPr>
        <w:t>17.96</w:t>
      </w:r>
      <w:r>
        <w:rPr>
          <w:rFonts w:hint="eastAsia" w:ascii="仿宋_GB2312" w:hAnsi="仿宋_GB2312" w:eastAsia="仿宋_GB2312" w:cs="仿宋_GB2312"/>
          <w:sz w:val="32"/>
          <w:szCs w:val="32"/>
          <w:shd w:val="clear" w:color="000000" w:fill="auto"/>
        </w:rPr>
        <w:t>元，同比减少</w:t>
      </w:r>
      <w:r>
        <w:rPr>
          <w:rFonts w:ascii="仿宋_GB2312" w:hAnsi="仿宋_GB2312" w:eastAsia="仿宋_GB2312" w:cs="仿宋_GB2312"/>
          <w:sz w:val="32"/>
          <w:szCs w:val="32"/>
          <w:shd w:val="clear" w:color="000000" w:fill="auto"/>
        </w:rPr>
        <w:t>21.75</w:t>
      </w:r>
      <w:r>
        <w:rPr>
          <w:rFonts w:hint="eastAsia" w:ascii="仿宋_GB2312" w:hAnsi="仿宋_GB2312" w:eastAsia="仿宋_GB2312" w:cs="仿宋_GB2312"/>
          <w:sz w:val="32"/>
          <w:szCs w:val="32"/>
          <w:shd w:val="clear" w:color="000000" w:fill="auto"/>
        </w:rPr>
        <w:t>万元，减幅</w:t>
      </w:r>
      <w:r>
        <w:rPr>
          <w:rFonts w:ascii="仿宋_GB2312" w:hAnsi="仿宋_GB2312" w:eastAsia="仿宋_GB2312" w:cs="仿宋_GB2312"/>
          <w:sz w:val="32"/>
          <w:szCs w:val="32"/>
          <w:shd w:val="clear" w:color="000000" w:fill="auto"/>
        </w:rPr>
        <w:t>55%</w:t>
      </w:r>
      <w:r>
        <w:rPr>
          <w:rFonts w:hint="eastAsia" w:ascii="仿宋_GB2312" w:hAnsi="仿宋_GB2312" w:eastAsia="仿宋_GB2312" w:cs="仿宋_GB2312"/>
          <w:sz w:val="32"/>
          <w:szCs w:val="32"/>
          <w:shd w:val="clear" w:color="000000" w:fill="auto"/>
        </w:rPr>
        <w:t>，减幅原因，本单位收入预算所有的科目同比减少了</w:t>
      </w:r>
      <w:r>
        <w:rPr>
          <w:rFonts w:ascii="仿宋_GB2312" w:hAnsi="仿宋_GB2312" w:eastAsia="仿宋_GB2312" w:cs="仿宋_GB2312"/>
          <w:sz w:val="32"/>
          <w:szCs w:val="32"/>
          <w:shd w:val="clear" w:color="000000" w:fill="auto"/>
        </w:rPr>
        <w:t>;</w:t>
      </w:r>
      <w:r>
        <w:rPr>
          <w:rFonts w:hint="eastAsia" w:ascii="仿宋_GB2312" w:hAnsi="仿宋_GB2312" w:eastAsia="仿宋_GB2312" w:cs="仿宋_GB2312"/>
          <w:sz w:val="32"/>
          <w:szCs w:val="32"/>
          <w:shd w:val="clear" w:color="000000" w:fill="auto"/>
        </w:rPr>
        <w:t>在职人员减少一人。其中：一般公共预算拨款</w:t>
      </w:r>
      <w:r>
        <w:rPr>
          <w:rFonts w:ascii="仿宋_GB2312" w:hAnsi="仿宋_GB2312" w:eastAsia="仿宋_GB2312" w:cs="仿宋_GB2312"/>
          <w:sz w:val="32"/>
          <w:szCs w:val="32"/>
          <w:shd w:val="clear" w:color="000000" w:fill="auto"/>
        </w:rPr>
        <w:t>17.96</w:t>
      </w:r>
      <w:r>
        <w:rPr>
          <w:rFonts w:hint="eastAsia" w:ascii="仿宋_GB2312" w:hAnsi="仿宋_GB2312" w:eastAsia="仿宋_GB2312" w:cs="仿宋_GB2312"/>
          <w:sz w:val="32"/>
          <w:szCs w:val="32"/>
          <w:shd w:val="clear" w:color="000000" w:fill="auto"/>
        </w:rPr>
        <w:t>万元，同比减少</w:t>
      </w:r>
      <w:r>
        <w:rPr>
          <w:rFonts w:ascii="仿宋_GB2312" w:hAnsi="仿宋_GB2312" w:eastAsia="仿宋_GB2312" w:cs="仿宋_GB2312"/>
          <w:sz w:val="32"/>
          <w:szCs w:val="32"/>
          <w:shd w:val="clear" w:color="000000" w:fill="auto"/>
        </w:rPr>
        <w:t>21.75</w:t>
      </w:r>
      <w:r>
        <w:rPr>
          <w:rFonts w:hint="eastAsia" w:ascii="仿宋_GB2312" w:hAnsi="仿宋_GB2312" w:eastAsia="仿宋_GB2312" w:cs="仿宋_GB2312"/>
          <w:sz w:val="32"/>
          <w:szCs w:val="32"/>
          <w:shd w:val="clear" w:color="000000" w:fill="auto"/>
        </w:rPr>
        <w:t>万元，减幅</w:t>
      </w:r>
      <w:r>
        <w:rPr>
          <w:rFonts w:ascii="仿宋_GB2312" w:hAnsi="仿宋_GB2312" w:eastAsia="仿宋_GB2312" w:cs="仿宋_GB2312"/>
          <w:sz w:val="32"/>
          <w:szCs w:val="32"/>
          <w:shd w:val="clear" w:color="000000" w:fill="auto"/>
        </w:rPr>
        <w:t>55%</w:t>
      </w:r>
      <w:r>
        <w:rPr>
          <w:rFonts w:hint="eastAsia" w:ascii="仿宋_GB2312" w:hAnsi="仿宋_GB2312" w:eastAsia="仿宋_GB2312" w:cs="仿宋_GB2312"/>
          <w:sz w:val="32"/>
          <w:szCs w:val="32"/>
          <w:shd w:val="clear" w:color="000000" w:fill="auto"/>
        </w:rPr>
        <w:t>，减幅原因，本单位收入预算所有的科目同比减少了；在职人员减少一人。政府性基金拨款</w:t>
      </w:r>
      <w:r>
        <w:rPr>
          <w:rFonts w:ascii="仿宋_GB2312" w:hAnsi="仿宋_GB2312" w:eastAsia="仿宋_GB2312" w:cs="仿宋_GB2312"/>
          <w:sz w:val="32"/>
          <w:szCs w:val="32"/>
          <w:shd w:val="clear" w:color="000000" w:fill="auto"/>
        </w:rPr>
        <w:t>0</w:t>
      </w:r>
      <w:r>
        <w:rPr>
          <w:rFonts w:hint="eastAsia" w:ascii="仿宋_GB2312" w:hAnsi="仿宋_GB2312" w:eastAsia="仿宋_GB2312" w:cs="仿宋_GB2312"/>
          <w:sz w:val="32"/>
          <w:szCs w:val="32"/>
          <w:shd w:val="clear" w:color="000000" w:fill="auto"/>
        </w:rPr>
        <w:t>万元。国有资本经营预算拨款</w:t>
      </w:r>
      <w:r>
        <w:rPr>
          <w:rFonts w:ascii="仿宋_GB2312" w:hAnsi="仿宋_GB2312" w:eastAsia="仿宋_GB2312" w:cs="仿宋_GB2312"/>
          <w:sz w:val="32"/>
          <w:szCs w:val="32"/>
          <w:shd w:val="clear" w:color="000000" w:fill="auto"/>
        </w:rPr>
        <w:t>0</w:t>
      </w:r>
      <w:r>
        <w:rPr>
          <w:rFonts w:hint="eastAsia" w:ascii="仿宋_GB2312" w:hAnsi="仿宋_GB2312" w:eastAsia="仿宋_GB2312" w:cs="仿宋_GB2312"/>
          <w:sz w:val="32"/>
          <w:szCs w:val="32"/>
          <w:shd w:val="clear" w:color="000000" w:fill="auto"/>
        </w:rPr>
        <w:t>万元。</w:t>
      </w:r>
      <w:r>
        <w:rPr>
          <w:rFonts w:ascii="仿宋_GB2312" w:hAnsi="仿宋_GB2312" w:eastAsia="仿宋_GB2312" w:cs="仿宋_GB2312"/>
          <w:sz w:val="32"/>
          <w:szCs w:val="32"/>
          <w:shd w:val="clear" w:color="000000" w:fill="auto"/>
        </w:rPr>
        <w:t>2022</w:t>
      </w:r>
      <w:r>
        <w:rPr>
          <w:rFonts w:hint="eastAsia" w:ascii="仿宋_GB2312" w:hAnsi="仿宋_GB2312" w:eastAsia="仿宋_GB2312" w:cs="仿宋_GB2312"/>
          <w:sz w:val="32"/>
          <w:szCs w:val="32"/>
          <w:shd w:val="clear" w:color="000000" w:fill="auto"/>
        </w:rPr>
        <w:t>年支出总预算</w:t>
      </w:r>
      <w:r>
        <w:rPr>
          <w:rFonts w:ascii="仿宋_GB2312" w:hAnsi="仿宋_GB2312" w:eastAsia="仿宋_GB2312" w:cs="仿宋_GB2312"/>
          <w:sz w:val="32"/>
          <w:szCs w:val="32"/>
          <w:shd w:val="clear" w:color="000000" w:fill="auto"/>
        </w:rPr>
        <w:t>17.96</w:t>
      </w:r>
      <w:r>
        <w:rPr>
          <w:rFonts w:hint="eastAsia" w:ascii="仿宋_GB2312" w:hAnsi="仿宋_GB2312" w:eastAsia="仿宋_GB2312" w:cs="仿宋_GB2312"/>
          <w:sz w:val="32"/>
          <w:szCs w:val="32"/>
          <w:shd w:val="clear" w:color="000000" w:fill="auto"/>
        </w:rPr>
        <w:t>万元，其中：基本支出</w:t>
      </w:r>
      <w:r>
        <w:rPr>
          <w:rFonts w:ascii="仿宋_GB2312" w:hAnsi="仿宋_GB2312" w:eastAsia="仿宋_GB2312" w:cs="仿宋_GB2312"/>
          <w:sz w:val="32"/>
          <w:szCs w:val="32"/>
          <w:shd w:val="clear" w:color="000000" w:fill="auto"/>
        </w:rPr>
        <w:t>17.96</w:t>
      </w:r>
      <w:r>
        <w:rPr>
          <w:rFonts w:hint="eastAsia" w:ascii="仿宋_GB2312" w:hAnsi="仿宋_GB2312" w:eastAsia="仿宋_GB2312" w:cs="仿宋_GB2312"/>
          <w:sz w:val="32"/>
          <w:szCs w:val="32"/>
          <w:shd w:val="clear" w:color="000000" w:fill="auto"/>
        </w:rPr>
        <w:t>万元，占一般公共预算支出预算</w:t>
      </w:r>
      <w:r>
        <w:rPr>
          <w:rFonts w:ascii="仿宋_GB2312" w:hAnsi="仿宋_GB2312" w:eastAsia="仿宋_GB2312" w:cs="仿宋_GB2312"/>
          <w:sz w:val="32"/>
          <w:szCs w:val="32"/>
          <w:shd w:val="clear" w:color="000000" w:fill="auto"/>
        </w:rPr>
        <w:t>100</w:t>
      </w:r>
      <w:r>
        <w:rPr>
          <w:rFonts w:hint="eastAsia" w:ascii="仿宋_GB2312" w:hAnsi="仿宋_GB2312" w:eastAsia="仿宋_GB2312" w:cs="仿宋_GB2312"/>
          <w:sz w:val="32"/>
          <w:szCs w:val="32"/>
          <w:shd w:val="clear" w:color="000000" w:fill="auto"/>
        </w:rPr>
        <w:t>％；</w:t>
      </w:r>
      <w:r>
        <w:rPr>
          <w:rFonts w:ascii="仿宋_GB2312" w:hAnsi="仿宋_GB2312" w:eastAsia="仿宋_GB2312" w:cs="仿宋_GB2312"/>
          <w:sz w:val="32"/>
          <w:szCs w:val="32"/>
          <w:shd w:val="clear" w:color="000000" w:fill="auto"/>
        </w:rPr>
        <w:t xml:space="preserve"> 2022</w:t>
      </w:r>
      <w:r>
        <w:rPr>
          <w:rFonts w:hint="eastAsia" w:ascii="仿宋_GB2312" w:hAnsi="仿宋_GB2312" w:eastAsia="仿宋_GB2312" w:cs="仿宋_GB2312"/>
          <w:sz w:val="32"/>
          <w:szCs w:val="32"/>
          <w:shd w:val="clear" w:color="000000" w:fill="auto"/>
        </w:rPr>
        <w:t>年支出预算</w:t>
      </w:r>
      <w:r>
        <w:rPr>
          <w:rFonts w:ascii="仿宋_GB2312" w:hAnsi="仿宋_GB2312" w:eastAsia="仿宋_GB2312" w:cs="仿宋_GB2312"/>
          <w:sz w:val="32"/>
          <w:szCs w:val="32"/>
          <w:shd w:val="clear" w:color="000000" w:fill="auto"/>
        </w:rPr>
        <w:t>17.96</w:t>
      </w:r>
      <w:r>
        <w:rPr>
          <w:rFonts w:hint="eastAsia" w:ascii="仿宋_GB2312" w:hAnsi="仿宋_GB2312" w:eastAsia="仿宋_GB2312" w:cs="仿宋_GB2312"/>
          <w:sz w:val="32"/>
          <w:szCs w:val="32"/>
          <w:shd w:val="clear" w:color="000000" w:fill="auto"/>
        </w:rPr>
        <w:t>万元，同比减少</w:t>
      </w:r>
      <w:r>
        <w:rPr>
          <w:rFonts w:ascii="仿宋_GB2312" w:hAnsi="仿宋_GB2312" w:eastAsia="仿宋_GB2312" w:cs="仿宋_GB2312"/>
          <w:sz w:val="32"/>
          <w:szCs w:val="32"/>
          <w:shd w:val="clear" w:color="000000" w:fill="auto"/>
        </w:rPr>
        <w:t>21.75</w:t>
      </w:r>
      <w:r>
        <w:rPr>
          <w:rFonts w:hint="eastAsia" w:ascii="仿宋_GB2312" w:hAnsi="仿宋_GB2312" w:eastAsia="仿宋_GB2312" w:cs="仿宋_GB2312"/>
          <w:sz w:val="32"/>
          <w:szCs w:val="32"/>
          <w:shd w:val="clear" w:color="000000" w:fill="auto"/>
        </w:rPr>
        <w:t>万元，减幅</w:t>
      </w:r>
      <w:r>
        <w:rPr>
          <w:rFonts w:ascii="仿宋_GB2312" w:hAnsi="仿宋_GB2312" w:eastAsia="仿宋_GB2312" w:cs="仿宋_GB2312"/>
          <w:sz w:val="32"/>
          <w:szCs w:val="32"/>
          <w:shd w:val="clear" w:color="000000" w:fill="auto"/>
        </w:rPr>
        <w:t>55%</w:t>
      </w:r>
      <w:r>
        <w:rPr>
          <w:rFonts w:hint="eastAsia" w:ascii="仿宋_GB2312" w:hAnsi="仿宋_GB2312" w:eastAsia="仿宋_GB2312" w:cs="仿宋_GB2312"/>
          <w:sz w:val="32"/>
          <w:szCs w:val="32"/>
          <w:shd w:val="clear" w:color="000000" w:fill="auto"/>
        </w:rPr>
        <w:t>，减幅原因：本单位支出预算所有的科目同比减少了；在职人员减少一人，其中：</w:t>
      </w:r>
    </w:p>
    <w:p>
      <w:pPr>
        <w:wordWrap w:val="0"/>
        <w:spacing w:line="580" w:lineRule="exact"/>
        <w:ind w:firstLine="618"/>
        <w:rPr>
          <w:rFonts w:ascii="仿宋_GB2312" w:hAnsi="仿宋_GB2312" w:eastAsia="仿宋_GB2312" w:cs="仿宋_GB2312"/>
          <w:sz w:val="32"/>
          <w:szCs w:val="32"/>
          <w:shd w:val="clear" w:color="000000" w:fill="auto"/>
        </w:rPr>
      </w:pPr>
      <w:r>
        <w:rPr>
          <w:rFonts w:ascii="仿宋_GB2312" w:hAnsi="仿宋_GB2312" w:eastAsia="仿宋_GB2312" w:cs="仿宋_GB2312"/>
          <w:sz w:val="32"/>
          <w:szCs w:val="32"/>
          <w:shd w:val="clear" w:color="000000" w:fill="auto"/>
        </w:rPr>
        <w:t>1</w:t>
      </w:r>
      <w:r>
        <w:rPr>
          <w:rFonts w:hint="eastAsia" w:ascii="仿宋_GB2312" w:hAnsi="仿宋_GB2312" w:eastAsia="仿宋_GB2312" w:cs="仿宋_GB2312"/>
          <w:sz w:val="32"/>
          <w:szCs w:val="32"/>
          <w:shd w:val="clear" w:color="000000" w:fill="auto"/>
        </w:rPr>
        <w:t>、一般公共服务支出</w:t>
      </w:r>
      <w:r>
        <w:rPr>
          <w:rFonts w:ascii="仿宋_GB2312" w:hAnsi="仿宋_GB2312" w:eastAsia="仿宋_GB2312" w:cs="仿宋_GB2312"/>
          <w:sz w:val="32"/>
          <w:szCs w:val="32"/>
          <w:shd w:val="clear" w:color="000000" w:fill="auto"/>
        </w:rPr>
        <w:t>17.96</w:t>
      </w:r>
      <w:r>
        <w:rPr>
          <w:rFonts w:hint="eastAsia" w:ascii="仿宋_GB2312" w:hAnsi="仿宋_GB2312" w:eastAsia="仿宋_GB2312" w:cs="仿宋_GB2312"/>
          <w:sz w:val="32"/>
          <w:szCs w:val="32"/>
          <w:shd w:val="clear" w:color="000000" w:fill="auto"/>
        </w:rPr>
        <w:t>万元，同比减少</w:t>
      </w:r>
      <w:r>
        <w:rPr>
          <w:rFonts w:ascii="仿宋_GB2312" w:hAnsi="仿宋_GB2312" w:eastAsia="仿宋_GB2312" w:cs="仿宋_GB2312"/>
          <w:sz w:val="32"/>
          <w:szCs w:val="32"/>
          <w:shd w:val="clear" w:color="000000" w:fill="auto"/>
        </w:rPr>
        <w:t>9.36</w:t>
      </w:r>
      <w:r>
        <w:rPr>
          <w:rFonts w:hint="eastAsia" w:ascii="仿宋_GB2312" w:hAnsi="仿宋_GB2312" w:eastAsia="仿宋_GB2312" w:cs="仿宋_GB2312"/>
          <w:sz w:val="32"/>
          <w:szCs w:val="32"/>
          <w:shd w:val="clear" w:color="000000" w:fill="auto"/>
        </w:rPr>
        <w:t>万元，减幅</w:t>
      </w:r>
      <w:r>
        <w:rPr>
          <w:rFonts w:ascii="仿宋_GB2312" w:hAnsi="仿宋_GB2312" w:eastAsia="仿宋_GB2312" w:cs="仿宋_GB2312"/>
          <w:sz w:val="32"/>
          <w:szCs w:val="32"/>
          <w:shd w:val="clear" w:color="000000" w:fill="auto"/>
        </w:rPr>
        <w:t>35%</w:t>
      </w:r>
      <w:r>
        <w:rPr>
          <w:rFonts w:hint="eastAsia" w:ascii="仿宋_GB2312" w:hAnsi="仿宋_GB2312" w:eastAsia="仿宋_GB2312" w:cs="仿宋_GB2312"/>
          <w:sz w:val="32"/>
          <w:szCs w:val="32"/>
          <w:shd w:val="clear" w:color="000000" w:fill="auto"/>
        </w:rPr>
        <w:t>，占一般公共预算支出预算</w:t>
      </w:r>
      <w:r>
        <w:rPr>
          <w:rFonts w:ascii="仿宋_GB2312" w:hAnsi="仿宋_GB2312" w:eastAsia="仿宋_GB2312" w:cs="仿宋_GB2312"/>
          <w:sz w:val="32"/>
          <w:szCs w:val="32"/>
          <w:shd w:val="clear" w:color="000000" w:fill="auto"/>
        </w:rPr>
        <w:t>100</w:t>
      </w:r>
      <w:r>
        <w:rPr>
          <w:rFonts w:hint="eastAsia" w:ascii="仿宋_GB2312" w:hAnsi="仿宋_GB2312" w:eastAsia="仿宋_GB2312" w:cs="仿宋_GB2312"/>
          <w:sz w:val="32"/>
          <w:szCs w:val="32"/>
          <w:shd w:val="clear" w:color="000000" w:fill="auto"/>
        </w:rPr>
        <w:t>％；</w:t>
      </w:r>
    </w:p>
    <w:p>
      <w:pPr>
        <w:wordWrap w:val="0"/>
        <w:spacing w:line="580" w:lineRule="exact"/>
        <w:ind w:firstLine="618"/>
        <w:rPr>
          <w:rFonts w:ascii="仿宋_GB2312" w:hAnsi="仿宋_GB2312" w:eastAsia="仿宋_GB2312" w:cs="仿宋_GB2312"/>
          <w:sz w:val="32"/>
          <w:szCs w:val="32"/>
          <w:shd w:val="clear" w:color="000000" w:fill="auto"/>
        </w:rPr>
      </w:pPr>
      <w:r>
        <w:rPr>
          <w:rFonts w:ascii="仿宋_GB2312" w:hAnsi="仿宋_GB2312" w:eastAsia="仿宋_GB2312" w:cs="仿宋_GB2312"/>
          <w:sz w:val="32"/>
          <w:szCs w:val="32"/>
          <w:shd w:val="clear" w:color="000000" w:fill="auto"/>
        </w:rPr>
        <w:t>2</w:t>
      </w:r>
      <w:r>
        <w:rPr>
          <w:rFonts w:hint="eastAsia" w:ascii="仿宋_GB2312" w:hAnsi="仿宋_GB2312" w:eastAsia="仿宋_GB2312" w:cs="仿宋_GB2312"/>
          <w:sz w:val="32"/>
          <w:szCs w:val="32"/>
          <w:shd w:val="clear" w:color="000000" w:fill="auto"/>
        </w:rPr>
        <w:t>、社会保障和就业支出</w:t>
      </w:r>
      <w:r>
        <w:rPr>
          <w:rFonts w:ascii="仿宋_GB2312" w:hAnsi="仿宋_GB2312" w:eastAsia="仿宋_GB2312" w:cs="仿宋_GB2312"/>
          <w:sz w:val="32"/>
          <w:szCs w:val="32"/>
          <w:shd w:val="clear" w:color="000000" w:fill="auto"/>
        </w:rPr>
        <w:t>0</w:t>
      </w:r>
      <w:r>
        <w:rPr>
          <w:rFonts w:hint="eastAsia" w:ascii="仿宋_GB2312" w:hAnsi="仿宋_GB2312" w:eastAsia="仿宋_GB2312" w:cs="仿宋_GB2312"/>
          <w:sz w:val="32"/>
          <w:szCs w:val="32"/>
          <w:shd w:val="clear" w:color="000000" w:fill="auto"/>
        </w:rPr>
        <w:t>万元，同比减少</w:t>
      </w:r>
      <w:r>
        <w:rPr>
          <w:rFonts w:ascii="仿宋_GB2312" w:hAnsi="仿宋_GB2312" w:eastAsia="仿宋_GB2312" w:cs="仿宋_GB2312"/>
          <w:sz w:val="32"/>
          <w:szCs w:val="32"/>
          <w:shd w:val="clear" w:color="000000" w:fill="auto"/>
        </w:rPr>
        <w:t>4.7</w:t>
      </w:r>
      <w:r>
        <w:rPr>
          <w:rFonts w:hint="eastAsia" w:ascii="仿宋_GB2312" w:hAnsi="仿宋_GB2312" w:eastAsia="仿宋_GB2312" w:cs="仿宋_GB2312"/>
          <w:sz w:val="32"/>
          <w:szCs w:val="32"/>
          <w:shd w:val="clear" w:color="000000" w:fill="auto"/>
        </w:rPr>
        <w:t>万元，减幅</w:t>
      </w:r>
      <w:r>
        <w:rPr>
          <w:rFonts w:ascii="仿宋_GB2312" w:hAnsi="仿宋_GB2312" w:eastAsia="仿宋_GB2312" w:cs="仿宋_GB2312"/>
          <w:sz w:val="32"/>
          <w:szCs w:val="32"/>
          <w:shd w:val="clear" w:color="000000" w:fill="auto"/>
        </w:rPr>
        <w:t>100%</w:t>
      </w:r>
      <w:r>
        <w:rPr>
          <w:rFonts w:hint="eastAsia" w:ascii="仿宋_GB2312" w:hAnsi="仿宋_GB2312" w:eastAsia="仿宋_GB2312" w:cs="仿宋_GB2312"/>
          <w:sz w:val="32"/>
          <w:szCs w:val="32"/>
          <w:shd w:val="clear" w:color="000000" w:fill="auto"/>
        </w:rPr>
        <w:t>，增幅原因，本部门的社会保障缴费在雁山区政府支出。</w:t>
      </w:r>
      <w:r>
        <w:rPr>
          <w:rFonts w:ascii="仿宋_GB2312" w:hAnsi="仿宋_GB2312" w:eastAsia="仿宋_GB2312" w:cs="仿宋_GB2312"/>
          <w:sz w:val="32"/>
          <w:szCs w:val="32"/>
          <w:shd w:val="clear" w:color="000000" w:fill="auto"/>
        </w:rPr>
        <w:t xml:space="preserve"> </w:t>
      </w:r>
    </w:p>
    <w:p>
      <w:pPr>
        <w:wordWrap w:val="0"/>
        <w:spacing w:line="580" w:lineRule="exact"/>
        <w:ind w:firstLine="618"/>
        <w:rPr>
          <w:rFonts w:ascii="仿宋_GB2312" w:hAnsi="仿宋_GB2312" w:eastAsia="仿宋_GB2312" w:cs="仿宋_GB2312"/>
          <w:b/>
          <w:sz w:val="32"/>
          <w:szCs w:val="32"/>
          <w:shd w:val="clear" w:color="000000" w:fill="auto"/>
        </w:rPr>
      </w:pPr>
      <w:r>
        <w:rPr>
          <w:rFonts w:ascii="仿宋_GB2312" w:hAnsi="仿宋_GB2312" w:eastAsia="仿宋_GB2312" w:cs="仿宋_GB2312"/>
          <w:sz w:val="32"/>
          <w:szCs w:val="32"/>
          <w:shd w:val="clear" w:color="000000" w:fill="auto"/>
        </w:rPr>
        <w:t xml:space="preserve"> 3</w:t>
      </w:r>
      <w:r>
        <w:rPr>
          <w:rFonts w:hint="eastAsia" w:ascii="仿宋_GB2312" w:hAnsi="仿宋_GB2312" w:eastAsia="仿宋_GB2312" w:cs="仿宋_GB2312"/>
          <w:sz w:val="32"/>
          <w:szCs w:val="32"/>
          <w:shd w:val="clear" w:color="000000" w:fill="auto"/>
        </w:rPr>
        <w:t>、卫生健康支出</w:t>
      </w:r>
      <w:r>
        <w:rPr>
          <w:rFonts w:ascii="仿宋_GB2312" w:hAnsi="仿宋_GB2312" w:eastAsia="仿宋_GB2312" w:cs="仿宋_GB2312"/>
          <w:sz w:val="32"/>
          <w:szCs w:val="32"/>
          <w:shd w:val="clear" w:color="000000" w:fill="auto"/>
        </w:rPr>
        <w:t>0</w:t>
      </w:r>
      <w:r>
        <w:rPr>
          <w:rFonts w:hint="eastAsia" w:ascii="仿宋_GB2312" w:hAnsi="仿宋_GB2312" w:eastAsia="仿宋_GB2312" w:cs="仿宋_GB2312"/>
          <w:sz w:val="32"/>
          <w:szCs w:val="32"/>
          <w:shd w:val="clear" w:color="000000" w:fill="auto"/>
        </w:rPr>
        <w:t>万元，同比减少</w:t>
      </w:r>
      <w:r>
        <w:rPr>
          <w:rFonts w:ascii="仿宋_GB2312" w:hAnsi="仿宋_GB2312" w:eastAsia="仿宋_GB2312" w:cs="仿宋_GB2312"/>
          <w:sz w:val="32"/>
          <w:szCs w:val="32"/>
          <w:shd w:val="clear" w:color="000000" w:fill="auto"/>
        </w:rPr>
        <w:t>4.17</w:t>
      </w:r>
      <w:r>
        <w:rPr>
          <w:rFonts w:hint="eastAsia" w:ascii="仿宋_GB2312" w:hAnsi="仿宋_GB2312" w:eastAsia="仿宋_GB2312" w:cs="仿宋_GB2312"/>
          <w:sz w:val="32"/>
          <w:szCs w:val="32"/>
          <w:shd w:val="clear" w:color="000000" w:fill="auto"/>
        </w:rPr>
        <w:t>万元，减幅</w:t>
      </w:r>
      <w:r>
        <w:rPr>
          <w:rFonts w:ascii="仿宋_GB2312" w:hAnsi="仿宋_GB2312" w:eastAsia="仿宋_GB2312" w:cs="仿宋_GB2312"/>
          <w:sz w:val="32"/>
          <w:szCs w:val="32"/>
          <w:shd w:val="clear" w:color="000000" w:fill="auto"/>
        </w:rPr>
        <w:t>100%</w:t>
      </w:r>
      <w:r>
        <w:rPr>
          <w:rFonts w:hint="eastAsia" w:ascii="仿宋_GB2312" w:hAnsi="仿宋_GB2312" w:eastAsia="仿宋_GB2312" w:cs="仿宋_GB2312"/>
          <w:sz w:val="32"/>
          <w:szCs w:val="32"/>
          <w:shd w:val="clear" w:color="000000" w:fill="auto"/>
        </w:rPr>
        <w:t>。减幅原因，本部门的医疗保险缴费在雁山区政府支出。</w:t>
      </w:r>
      <w:r>
        <w:rPr>
          <w:rFonts w:ascii="仿宋_GB2312" w:hAnsi="仿宋_GB2312" w:eastAsia="仿宋_GB2312" w:cs="仿宋_GB2312"/>
          <w:sz w:val="32"/>
          <w:szCs w:val="32"/>
          <w:shd w:val="clear" w:color="000000" w:fill="auto"/>
        </w:rPr>
        <w:t xml:space="preserve">    4</w:t>
      </w:r>
      <w:r>
        <w:rPr>
          <w:rFonts w:hint="eastAsia" w:ascii="仿宋_GB2312" w:hAnsi="仿宋_GB2312" w:eastAsia="仿宋_GB2312" w:cs="仿宋_GB2312"/>
          <w:sz w:val="32"/>
          <w:szCs w:val="32"/>
          <w:shd w:val="clear" w:color="000000" w:fill="auto"/>
        </w:rPr>
        <w:t>、住房保障支出</w:t>
      </w:r>
      <w:r>
        <w:rPr>
          <w:rFonts w:ascii="仿宋_GB2312" w:hAnsi="仿宋_GB2312" w:eastAsia="仿宋_GB2312" w:cs="仿宋_GB2312"/>
          <w:sz w:val="32"/>
          <w:szCs w:val="32"/>
          <w:shd w:val="clear" w:color="000000" w:fill="auto"/>
        </w:rPr>
        <w:t>0</w:t>
      </w:r>
      <w:r>
        <w:rPr>
          <w:rFonts w:hint="eastAsia" w:ascii="仿宋_GB2312" w:hAnsi="仿宋_GB2312" w:eastAsia="仿宋_GB2312" w:cs="仿宋_GB2312"/>
          <w:sz w:val="32"/>
          <w:szCs w:val="32"/>
          <w:shd w:val="clear" w:color="000000" w:fill="auto"/>
        </w:rPr>
        <w:t>万元，同比减少</w:t>
      </w:r>
      <w:r>
        <w:rPr>
          <w:rFonts w:ascii="仿宋_GB2312" w:hAnsi="仿宋_GB2312" w:eastAsia="仿宋_GB2312" w:cs="仿宋_GB2312"/>
          <w:sz w:val="32"/>
          <w:szCs w:val="32"/>
          <w:shd w:val="clear" w:color="000000" w:fill="auto"/>
        </w:rPr>
        <w:t>3.52</w:t>
      </w:r>
      <w:r>
        <w:rPr>
          <w:rFonts w:hint="eastAsia" w:ascii="仿宋_GB2312" w:hAnsi="仿宋_GB2312" w:eastAsia="仿宋_GB2312" w:cs="仿宋_GB2312"/>
          <w:sz w:val="32"/>
          <w:szCs w:val="32"/>
          <w:shd w:val="clear" w:color="000000" w:fill="auto"/>
        </w:rPr>
        <w:t>万元，减幅</w:t>
      </w:r>
      <w:r>
        <w:rPr>
          <w:rFonts w:ascii="仿宋_GB2312" w:hAnsi="仿宋_GB2312" w:eastAsia="仿宋_GB2312" w:cs="仿宋_GB2312"/>
          <w:sz w:val="32"/>
          <w:szCs w:val="32"/>
          <w:shd w:val="clear" w:color="000000" w:fill="auto"/>
        </w:rPr>
        <w:t>100%</w:t>
      </w:r>
      <w:r>
        <w:rPr>
          <w:rFonts w:hint="eastAsia" w:ascii="仿宋_GB2312" w:hAnsi="仿宋_GB2312" w:eastAsia="仿宋_GB2312" w:cs="仿宋_GB2312"/>
          <w:sz w:val="32"/>
          <w:szCs w:val="32"/>
          <w:shd w:val="clear" w:color="000000" w:fill="auto"/>
        </w:rPr>
        <w:t>，增幅原因，本部门的公积金缴费在雁山区政府支出。</w:t>
      </w:r>
      <w:r>
        <w:rPr>
          <w:rFonts w:ascii="仿宋_GB2312" w:hAnsi="仿宋_GB2312" w:eastAsia="仿宋_GB2312" w:cs="仿宋_GB2312"/>
          <w:sz w:val="32"/>
          <w:szCs w:val="32"/>
          <w:shd w:val="clear" w:color="000000" w:fill="auto"/>
        </w:rPr>
        <w:t xml:space="preserve">     </w:t>
      </w:r>
      <w:r>
        <w:rPr>
          <w:rFonts w:hint="eastAsia" w:ascii="仿宋_GB2312" w:hAnsi="仿宋_GB2312" w:eastAsia="仿宋_GB2312" w:cs="仿宋_GB2312"/>
          <w:b/>
          <w:sz w:val="32"/>
          <w:szCs w:val="32"/>
          <w:shd w:val="clear" w:color="000000" w:fill="auto"/>
        </w:rPr>
        <w:t>二、收入预算情况说明</w:t>
      </w:r>
    </w:p>
    <w:p>
      <w:pPr>
        <w:wordWrap w:val="0"/>
        <w:spacing w:line="580" w:lineRule="exact"/>
        <w:ind w:firstLine="618"/>
        <w:rPr>
          <w:rFonts w:ascii="仿宋_GB2312" w:hAnsi="仿宋_GB2312" w:eastAsia="仿宋_GB2312" w:cs="仿宋_GB2312"/>
          <w:sz w:val="32"/>
          <w:szCs w:val="32"/>
          <w:shd w:val="clear" w:color="000000" w:fill="auto"/>
        </w:rPr>
      </w:pPr>
      <w:r>
        <w:rPr>
          <w:rFonts w:ascii="仿宋_GB2312" w:hAnsi="仿宋_GB2312" w:eastAsia="仿宋_GB2312" w:cs="仿宋_GB2312"/>
          <w:sz w:val="32"/>
          <w:szCs w:val="32"/>
          <w:shd w:val="clear" w:color="000000" w:fill="auto"/>
        </w:rPr>
        <w:t>2022</w:t>
      </w:r>
      <w:r>
        <w:rPr>
          <w:rFonts w:hint="eastAsia" w:ascii="仿宋_GB2312" w:hAnsi="仿宋_GB2312" w:eastAsia="仿宋_GB2312" w:cs="仿宋_GB2312"/>
          <w:sz w:val="32"/>
          <w:szCs w:val="32"/>
          <w:shd w:val="clear" w:color="000000" w:fill="auto"/>
        </w:rPr>
        <w:t>年收入预算</w:t>
      </w:r>
      <w:r>
        <w:rPr>
          <w:rFonts w:ascii="仿宋_GB2312" w:hAnsi="仿宋_GB2312" w:eastAsia="仿宋_GB2312" w:cs="仿宋_GB2312"/>
          <w:sz w:val="32"/>
          <w:szCs w:val="32"/>
          <w:shd w:val="clear" w:color="000000" w:fill="auto"/>
        </w:rPr>
        <w:t>17.96</w:t>
      </w:r>
      <w:r>
        <w:rPr>
          <w:rFonts w:hint="eastAsia" w:ascii="仿宋_GB2312" w:hAnsi="仿宋_GB2312" w:eastAsia="仿宋_GB2312" w:cs="仿宋_GB2312"/>
          <w:sz w:val="32"/>
          <w:szCs w:val="32"/>
          <w:shd w:val="clear" w:color="000000" w:fill="auto"/>
        </w:rPr>
        <w:t>万元，同比减少</w:t>
      </w:r>
      <w:r>
        <w:rPr>
          <w:rFonts w:ascii="仿宋_GB2312" w:hAnsi="仿宋_GB2312" w:eastAsia="仿宋_GB2312" w:cs="仿宋_GB2312"/>
          <w:sz w:val="32"/>
          <w:szCs w:val="32"/>
          <w:shd w:val="clear" w:color="000000" w:fill="auto"/>
        </w:rPr>
        <w:t>21.75</w:t>
      </w:r>
      <w:r>
        <w:rPr>
          <w:rFonts w:hint="eastAsia" w:ascii="仿宋_GB2312" w:hAnsi="仿宋_GB2312" w:eastAsia="仿宋_GB2312" w:cs="仿宋_GB2312"/>
          <w:sz w:val="32"/>
          <w:szCs w:val="32"/>
          <w:shd w:val="clear" w:color="000000" w:fill="auto"/>
        </w:rPr>
        <w:t>万元，增幅</w:t>
      </w:r>
      <w:r>
        <w:rPr>
          <w:rFonts w:ascii="仿宋_GB2312" w:hAnsi="仿宋_GB2312" w:eastAsia="仿宋_GB2312" w:cs="仿宋_GB2312"/>
          <w:sz w:val="32"/>
          <w:szCs w:val="32"/>
          <w:shd w:val="clear" w:color="000000" w:fill="auto"/>
        </w:rPr>
        <w:t>55%</w:t>
      </w:r>
      <w:r>
        <w:rPr>
          <w:rFonts w:hint="eastAsia" w:ascii="仿宋_GB2312" w:hAnsi="仿宋_GB2312" w:eastAsia="仿宋_GB2312" w:cs="仿宋_GB2312"/>
          <w:sz w:val="32"/>
          <w:szCs w:val="32"/>
          <w:shd w:val="clear" w:color="000000" w:fill="auto"/>
        </w:rPr>
        <w:t>。其中：</w:t>
      </w:r>
    </w:p>
    <w:p>
      <w:pPr>
        <w:wordWrap w:val="0"/>
        <w:spacing w:line="580" w:lineRule="exact"/>
        <w:ind w:firstLine="618"/>
        <w:rPr>
          <w:rFonts w:ascii="仿宋_GB2312" w:hAnsi="仿宋_GB2312" w:eastAsia="仿宋_GB2312" w:cs="仿宋_GB2312"/>
          <w:sz w:val="32"/>
          <w:szCs w:val="32"/>
          <w:shd w:val="clear" w:color="000000" w:fill="auto"/>
        </w:rPr>
      </w:pPr>
      <w:r>
        <w:rPr>
          <w:rFonts w:ascii="仿宋_GB2312" w:hAnsi="仿宋_GB2312" w:eastAsia="仿宋_GB2312" w:cs="仿宋_GB2312"/>
          <w:sz w:val="32"/>
          <w:szCs w:val="32"/>
          <w:shd w:val="clear" w:color="000000" w:fill="auto"/>
        </w:rPr>
        <w:t>1</w:t>
      </w:r>
      <w:r>
        <w:rPr>
          <w:rFonts w:hint="eastAsia" w:ascii="仿宋_GB2312" w:hAnsi="仿宋_GB2312" w:eastAsia="仿宋_GB2312" w:cs="仿宋_GB2312"/>
          <w:sz w:val="32"/>
          <w:szCs w:val="32"/>
          <w:shd w:val="clear" w:color="000000" w:fill="auto"/>
        </w:rPr>
        <w:t>、一般公共服务收入</w:t>
      </w:r>
      <w:r>
        <w:rPr>
          <w:rFonts w:ascii="仿宋_GB2312" w:hAnsi="仿宋_GB2312" w:eastAsia="仿宋_GB2312" w:cs="仿宋_GB2312"/>
          <w:sz w:val="32"/>
          <w:szCs w:val="32"/>
          <w:shd w:val="clear" w:color="000000" w:fill="auto"/>
        </w:rPr>
        <w:t>17.96</w:t>
      </w:r>
      <w:r>
        <w:rPr>
          <w:rFonts w:hint="eastAsia" w:ascii="仿宋_GB2312" w:hAnsi="仿宋_GB2312" w:eastAsia="仿宋_GB2312" w:cs="仿宋_GB2312"/>
          <w:sz w:val="32"/>
          <w:szCs w:val="32"/>
          <w:shd w:val="clear" w:color="000000" w:fill="auto"/>
        </w:rPr>
        <w:t>万元，同比减少</w:t>
      </w:r>
      <w:r>
        <w:rPr>
          <w:rFonts w:ascii="仿宋_GB2312" w:hAnsi="仿宋_GB2312" w:eastAsia="仿宋_GB2312" w:cs="仿宋_GB2312"/>
          <w:sz w:val="32"/>
          <w:szCs w:val="32"/>
          <w:shd w:val="clear" w:color="000000" w:fill="auto"/>
        </w:rPr>
        <w:t>9.36</w:t>
      </w:r>
      <w:r>
        <w:rPr>
          <w:rFonts w:hint="eastAsia" w:ascii="仿宋_GB2312" w:hAnsi="仿宋_GB2312" w:eastAsia="仿宋_GB2312" w:cs="仿宋_GB2312"/>
          <w:sz w:val="32"/>
          <w:szCs w:val="32"/>
          <w:shd w:val="clear" w:color="000000" w:fill="auto"/>
        </w:rPr>
        <w:t>万元，减幅</w:t>
      </w:r>
      <w:r>
        <w:rPr>
          <w:rFonts w:ascii="仿宋_GB2312" w:hAnsi="仿宋_GB2312" w:eastAsia="仿宋_GB2312" w:cs="仿宋_GB2312"/>
          <w:sz w:val="32"/>
          <w:szCs w:val="32"/>
          <w:shd w:val="clear" w:color="000000" w:fill="auto"/>
        </w:rPr>
        <w:t>35%</w:t>
      </w:r>
      <w:r>
        <w:rPr>
          <w:rFonts w:hint="eastAsia" w:ascii="仿宋_GB2312" w:hAnsi="仿宋_GB2312" w:eastAsia="仿宋_GB2312" w:cs="仿宋_GB2312"/>
          <w:sz w:val="32"/>
          <w:szCs w:val="32"/>
          <w:shd w:val="clear" w:color="000000" w:fill="auto"/>
        </w:rPr>
        <w:t>，占一般公共预算收入预算</w:t>
      </w:r>
      <w:r>
        <w:rPr>
          <w:rFonts w:ascii="仿宋_GB2312" w:hAnsi="仿宋_GB2312" w:eastAsia="仿宋_GB2312" w:cs="仿宋_GB2312"/>
          <w:sz w:val="32"/>
          <w:szCs w:val="32"/>
          <w:shd w:val="clear" w:color="000000" w:fill="auto"/>
        </w:rPr>
        <w:t>100</w:t>
      </w:r>
      <w:r>
        <w:rPr>
          <w:rFonts w:hint="eastAsia" w:ascii="仿宋_GB2312" w:hAnsi="仿宋_GB2312" w:eastAsia="仿宋_GB2312" w:cs="仿宋_GB2312"/>
          <w:sz w:val="32"/>
          <w:szCs w:val="32"/>
          <w:shd w:val="clear" w:color="000000" w:fill="auto"/>
        </w:rPr>
        <w:t>％；</w:t>
      </w:r>
    </w:p>
    <w:p>
      <w:pPr>
        <w:wordWrap w:val="0"/>
        <w:spacing w:line="580" w:lineRule="exact"/>
        <w:ind w:firstLine="618"/>
        <w:rPr>
          <w:rFonts w:ascii="仿宋_GB2312" w:hAnsi="仿宋_GB2312" w:eastAsia="仿宋_GB2312" w:cs="仿宋_GB2312"/>
          <w:sz w:val="32"/>
          <w:szCs w:val="32"/>
          <w:shd w:val="clear" w:color="000000" w:fill="auto"/>
        </w:rPr>
      </w:pPr>
      <w:r>
        <w:rPr>
          <w:rFonts w:ascii="仿宋_GB2312" w:hAnsi="仿宋_GB2312" w:eastAsia="仿宋_GB2312" w:cs="仿宋_GB2312"/>
          <w:sz w:val="32"/>
          <w:szCs w:val="32"/>
          <w:shd w:val="clear" w:color="000000" w:fill="auto"/>
        </w:rPr>
        <w:t>2</w:t>
      </w:r>
      <w:r>
        <w:rPr>
          <w:rFonts w:hint="eastAsia" w:ascii="仿宋_GB2312" w:hAnsi="仿宋_GB2312" w:eastAsia="仿宋_GB2312" w:cs="仿宋_GB2312"/>
          <w:sz w:val="32"/>
          <w:szCs w:val="32"/>
          <w:shd w:val="clear" w:color="000000" w:fill="auto"/>
        </w:rPr>
        <w:t>、社会保障和就业收入</w:t>
      </w:r>
      <w:r>
        <w:rPr>
          <w:rFonts w:ascii="仿宋_GB2312" w:hAnsi="仿宋_GB2312" w:eastAsia="仿宋_GB2312" w:cs="仿宋_GB2312"/>
          <w:sz w:val="32"/>
          <w:szCs w:val="32"/>
          <w:shd w:val="clear" w:color="000000" w:fill="auto"/>
        </w:rPr>
        <w:t>0</w:t>
      </w:r>
      <w:r>
        <w:rPr>
          <w:rFonts w:hint="eastAsia" w:ascii="仿宋_GB2312" w:hAnsi="仿宋_GB2312" w:eastAsia="仿宋_GB2312" w:cs="仿宋_GB2312"/>
          <w:sz w:val="32"/>
          <w:szCs w:val="32"/>
          <w:shd w:val="clear" w:color="000000" w:fill="auto"/>
        </w:rPr>
        <w:t>万元，同比减少</w:t>
      </w:r>
      <w:r>
        <w:rPr>
          <w:rFonts w:ascii="仿宋_GB2312" w:hAnsi="仿宋_GB2312" w:eastAsia="仿宋_GB2312" w:cs="仿宋_GB2312"/>
          <w:sz w:val="32"/>
          <w:szCs w:val="32"/>
          <w:shd w:val="clear" w:color="000000" w:fill="auto"/>
        </w:rPr>
        <w:t>4.7</w:t>
      </w:r>
      <w:r>
        <w:rPr>
          <w:rFonts w:hint="eastAsia" w:ascii="仿宋_GB2312" w:hAnsi="仿宋_GB2312" w:eastAsia="仿宋_GB2312" w:cs="仿宋_GB2312"/>
          <w:sz w:val="32"/>
          <w:szCs w:val="32"/>
          <w:shd w:val="clear" w:color="000000" w:fill="auto"/>
        </w:rPr>
        <w:t>万元，增幅</w:t>
      </w:r>
      <w:r>
        <w:rPr>
          <w:rFonts w:ascii="仿宋_GB2312" w:hAnsi="仿宋_GB2312" w:eastAsia="仿宋_GB2312" w:cs="仿宋_GB2312"/>
          <w:sz w:val="32"/>
          <w:szCs w:val="32"/>
          <w:shd w:val="clear" w:color="000000" w:fill="auto"/>
        </w:rPr>
        <w:t>100%</w:t>
      </w:r>
      <w:r>
        <w:rPr>
          <w:rFonts w:hint="eastAsia" w:ascii="仿宋_GB2312" w:hAnsi="仿宋_GB2312" w:eastAsia="仿宋_GB2312" w:cs="仿宋_GB2312"/>
          <w:sz w:val="32"/>
          <w:szCs w:val="32"/>
          <w:shd w:val="clear" w:color="000000" w:fill="auto"/>
        </w:rPr>
        <w:t>，增幅原因，本部门的社会保障缴费在雁山区政府核算。</w:t>
      </w:r>
      <w:r>
        <w:rPr>
          <w:rFonts w:ascii="仿宋_GB2312" w:hAnsi="仿宋_GB2312" w:eastAsia="仿宋_GB2312" w:cs="仿宋_GB2312"/>
          <w:sz w:val="32"/>
          <w:szCs w:val="32"/>
          <w:shd w:val="clear" w:color="000000" w:fill="auto"/>
        </w:rPr>
        <w:t xml:space="preserve"> </w:t>
      </w:r>
    </w:p>
    <w:p>
      <w:pPr>
        <w:wordWrap w:val="0"/>
        <w:spacing w:line="580" w:lineRule="exact"/>
        <w:ind w:firstLine="480" w:firstLineChars="150"/>
        <w:rPr>
          <w:rFonts w:ascii="仿宋_GB2312" w:hAnsi="仿宋_GB2312" w:eastAsia="仿宋_GB2312" w:cs="仿宋_GB2312"/>
          <w:sz w:val="32"/>
          <w:szCs w:val="32"/>
          <w:shd w:val="clear" w:color="000000" w:fill="auto"/>
        </w:rPr>
      </w:pPr>
      <w:r>
        <w:rPr>
          <w:rFonts w:ascii="仿宋_GB2312" w:hAnsi="仿宋_GB2312" w:eastAsia="仿宋_GB2312" w:cs="仿宋_GB2312"/>
          <w:sz w:val="32"/>
          <w:szCs w:val="32"/>
          <w:shd w:val="clear" w:color="000000" w:fill="auto"/>
        </w:rPr>
        <w:t xml:space="preserve"> 3</w:t>
      </w:r>
      <w:r>
        <w:rPr>
          <w:rFonts w:hint="eastAsia" w:ascii="仿宋_GB2312" w:hAnsi="仿宋_GB2312" w:eastAsia="仿宋_GB2312" w:cs="仿宋_GB2312"/>
          <w:sz w:val="32"/>
          <w:szCs w:val="32"/>
          <w:shd w:val="clear" w:color="000000" w:fill="auto"/>
        </w:rPr>
        <w:t>、卫生健康收入</w:t>
      </w:r>
      <w:r>
        <w:rPr>
          <w:rFonts w:ascii="仿宋_GB2312" w:hAnsi="仿宋_GB2312" w:eastAsia="仿宋_GB2312" w:cs="仿宋_GB2312"/>
          <w:sz w:val="32"/>
          <w:szCs w:val="32"/>
          <w:shd w:val="clear" w:color="000000" w:fill="auto"/>
        </w:rPr>
        <w:t>0</w:t>
      </w:r>
      <w:r>
        <w:rPr>
          <w:rFonts w:hint="eastAsia" w:ascii="仿宋_GB2312" w:hAnsi="仿宋_GB2312" w:eastAsia="仿宋_GB2312" w:cs="仿宋_GB2312"/>
          <w:sz w:val="32"/>
          <w:szCs w:val="32"/>
          <w:shd w:val="clear" w:color="000000" w:fill="auto"/>
        </w:rPr>
        <w:t>万元，同比减少</w:t>
      </w:r>
      <w:r>
        <w:rPr>
          <w:rFonts w:ascii="仿宋_GB2312" w:hAnsi="仿宋_GB2312" w:eastAsia="仿宋_GB2312" w:cs="仿宋_GB2312"/>
          <w:sz w:val="32"/>
          <w:szCs w:val="32"/>
          <w:shd w:val="clear" w:color="000000" w:fill="auto"/>
        </w:rPr>
        <w:t>4.17</w:t>
      </w:r>
      <w:r>
        <w:rPr>
          <w:rFonts w:hint="eastAsia" w:ascii="仿宋_GB2312" w:hAnsi="仿宋_GB2312" w:eastAsia="仿宋_GB2312" w:cs="仿宋_GB2312"/>
          <w:sz w:val="32"/>
          <w:szCs w:val="32"/>
          <w:shd w:val="clear" w:color="000000" w:fill="auto"/>
        </w:rPr>
        <w:t>万元，减幅</w:t>
      </w:r>
      <w:r>
        <w:rPr>
          <w:rFonts w:ascii="仿宋_GB2312" w:hAnsi="仿宋_GB2312" w:eastAsia="仿宋_GB2312" w:cs="仿宋_GB2312"/>
          <w:sz w:val="32"/>
          <w:szCs w:val="32"/>
          <w:shd w:val="clear" w:color="000000" w:fill="auto"/>
        </w:rPr>
        <w:t>100%</w:t>
      </w:r>
      <w:r>
        <w:rPr>
          <w:rFonts w:hint="eastAsia" w:ascii="仿宋_GB2312" w:hAnsi="仿宋_GB2312" w:eastAsia="仿宋_GB2312" w:cs="仿宋_GB2312"/>
          <w:sz w:val="32"/>
          <w:szCs w:val="32"/>
          <w:shd w:val="clear" w:color="000000" w:fill="auto"/>
        </w:rPr>
        <w:t>。减幅原因，本部门的医疗保险缴费在雁山区政府核算。</w:t>
      </w:r>
    </w:p>
    <w:p>
      <w:pPr>
        <w:wordWrap w:val="0"/>
        <w:spacing w:line="580" w:lineRule="exact"/>
        <w:ind w:firstLine="618"/>
        <w:rPr>
          <w:rFonts w:ascii="仿宋_GB2312" w:hAnsi="仿宋_GB2312" w:eastAsia="仿宋_GB2312" w:cs="仿宋_GB2312"/>
          <w:sz w:val="32"/>
          <w:szCs w:val="32"/>
          <w:shd w:val="clear" w:color="000000" w:fill="auto"/>
        </w:rPr>
      </w:pPr>
      <w:r>
        <w:rPr>
          <w:rFonts w:ascii="仿宋_GB2312" w:hAnsi="仿宋_GB2312" w:eastAsia="仿宋_GB2312" w:cs="仿宋_GB2312"/>
          <w:sz w:val="32"/>
          <w:szCs w:val="32"/>
          <w:shd w:val="clear" w:color="000000" w:fill="auto"/>
        </w:rPr>
        <w:t>4</w:t>
      </w:r>
      <w:r>
        <w:rPr>
          <w:rFonts w:hint="eastAsia" w:ascii="仿宋_GB2312" w:hAnsi="仿宋_GB2312" w:eastAsia="仿宋_GB2312" w:cs="仿宋_GB2312"/>
          <w:sz w:val="32"/>
          <w:szCs w:val="32"/>
          <w:shd w:val="clear" w:color="000000" w:fill="auto"/>
        </w:rPr>
        <w:t>、住房保障收入</w:t>
      </w:r>
      <w:r>
        <w:rPr>
          <w:rFonts w:ascii="仿宋_GB2312" w:hAnsi="仿宋_GB2312" w:eastAsia="仿宋_GB2312" w:cs="仿宋_GB2312"/>
          <w:sz w:val="32"/>
          <w:szCs w:val="32"/>
          <w:shd w:val="clear" w:color="000000" w:fill="auto"/>
        </w:rPr>
        <w:t>0</w:t>
      </w:r>
      <w:r>
        <w:rPr>
          <w:rFonts w:hint="eastAsia" w:ascii="仿宋_GB2312" w:hAnsi="仿宋_GB2312" w:eastAsia="仿宋_GB2312" w:cs="仿宋_GB2312"/>
          <w:sz w:val="32"/>
          <w:szCs w:val="32"/>
          <w:shd w:val="clear" w:color="000000" w:fill="auto"/>
        </w:rPr>
        <w:t>万元，同比减少</w:t>
      </w:r>
      <w:r>
        <w:rPr>
          <w:rFonts w:ascii="仿宋_GB2312" w:hAnsi="仿宋_GB2312" w:eastAsia="仿宋_GB2312" w:cs="仿宋_GB2312"/>
          <w:sz w:val="32"/>
          <w:szCs w:val="32"/>
          <w:shd w:val="clear" w:color="000000" w:fill="auto"/>
        </w:rPr>
        <w:t>3.52</w:t>
      </w:r>
      <w:r>
        <w:rPr>
          <w:rFonts w:hint="eastAsia" w:ascii="仿宋_GB2312" w:hAnsi="仿宋_GB2312" w:eastAsia="仿宋_GB2312" w:cs="仿宋_GB2312"/>
          <w:sz w:val="32"/>
          <w:szCs w:val="32"/>
          <w:shd w:val="clear" w:color="000000" w:fill="auto"/>
        </w:rPr>
        <w:t>万元，减幅</w:t>
      </w:r>
      <w:r>
        <w:rPr>
          <w:rFonts w:ascii="仿宋_GB2312" w:hAnsi="仿宋_GB2312" w:eastAsia="仿宋_GB2312" w:cs="仿宋_GB2312"/>
          <w:sz w:val="32"/>
          <w:szCs w:val="32"/>
          <w:shd w:val="clear" w:color="000000" w:fill="auto"/>
        </w:rPr>
        <w:t>100%</w:t>
      </w:r>
      <w:r>
        <w:rPr>
          <w:rFonts w:hint="eastAsia" w:ascii="仿宋_GB2312" w:hAnsi="仿宋_GB2312" w:eastAsia="仿宋_GB2312" w:cs="仿宋_GB2312"/>
          <w:sz w:val="32"/>
          <w:szCs w:val="32"/>
          <w:shd w:val="clear" w:color="000000" w:fill="auto"/>
        </w:rPr>
        <w:t>，增幅原因，本部门的公积金缴费在雁山区政府核算。</w:t>
      </w:r>
    </w:p>
    <w:p>
      <w:pPr>
        <w:wordWrap w:val="0"/>
        <w:spacing w:line="580" w:lineRule="exact"/>
        <w:ind w:firstLine="618"/>
        <w:rPr>
          <w:rFonts w:ascii="仿宋_GB2312" w:hAnsi="仿宋_GB2312" w:eastAsia="仿宋_GB2312" w:cs="仿宋_GB2312"/>
          <w:b/>
          <w:sz w:val="32"/>
          <w:szCs w:val="32"/>
          <w:shd w:val="clear" w:color="000000" w:fill="auto"/>
        </w:rPr>
      </w:pPr>
      <w:r>
        <w:rPr>
          <w:rFonts w:hint="eastAsia" w:ascii="仿宋_GB2312" w:hAnsi="仿宋_GB2312" w:eastAsia="仿宋_GB2312" w:cs="仿宋_GB2312"/>
          <w:b/>
          <w:sz w:val="32"/>
          <w:szCs w:val="32"/>
          <w:shd w:val="clear" w:color="000000" w:fill="auto"/>
        </w:rPr>
        <w:t>三、支出预算情况说明</w:t>
      </w:r>
    </w:p>
    <w:p>
      <w:pPr>
        <w:wordWrap w:val="0"/>
        <w:spacing w:line="580" w:lineRule="exact"/>
        <w:ind w:firstLine="618"/>
        <w:rPr>
          <w:rFonts w:ascii="仿宋_GB2312" w:hAnsi="仿宋_GB2312" w:eastAsia="仿宋_GB2312" w:cs="仿宋_GB2312"/>
          <w:sz w:val="32"/>
          <w:szCs w:val="32"/>
          <w:shd w:val="clear" w:color="000000" w:fill="auto"/>
        </w:rPr>
      </w:pPr>
      <w:r>
        <w:rPr>
          <w:rFonts w:ascii="仿宋_GB2312" w:hAnsi="仿宋_GB2312" w:eastAsia="仿宋_GB2312" w:cs="仿宋_GB2312"/>
          <w:sz w:val="32"/>
          <w:szCs w:val="32"/>
          <w:shd w:val="clear" w:color="000000" w:fill="auto"/>
        </w:rPr>
        <w:t>2022</w:t>
      </w:r>
      <w:r>
        <w:rPr>
          <w:rFonts w:hint="eastAsia" w:ascii="仿宋_GB2312" w:hAnsi="仿宋_GB2312" w:eastAsia="仿宋_GB2312" w:cs="仿宋_GB2312"/>
          <w:sz w:val="32"/>
          <w:szCs w:val="32"/>
          <w:shd w:val="clear" w:color="000000" w:fill="auto"/>
        </w:rPr>
        <w:t>年支出总预算</w:t>
      </w:r>
      <w:r>
        <w:rPr>
          <w:rFonts w:ascii="仿宋_GB2312" w:hAnsi="仿宋_GB2312" w:eastAsia="仿宋_GB2312" w:cs="仿宋_GB2312"/>
          <w:sz w:val="32"/>
          <w:szCs w:val="32"/>
          <w:shd w:val="clear" w:color="000000" w:fill="auto"/>
        </w:rPr>
        <w:t>17.96</w:t>
      </w:r>
      <w:r>
        <w:rPr>
          <w:rFonts w:hint="eastAsia" w:ascii="仿宋_GB2312" w:hAnsi="仿宋_GB2312" w:eastAsia="仿宋_GB2312" w:cs="仿宋_GB2312"/>
          <w:sz w:val="32"/>
          <w:szCs w:val="32"/>
          <w:shd w:val="clear" w:color="000000" w:fill="auto"/>
        </w:rPr>
        <w:t>万元，其中：基本支出</w:t>
      </w:r>
      <w:r>
        <w:rPr>
          <w:rFonts w:ascii="仿宋_GB2312" w:hAnsi="仿宋_GB2312" w:eastAsia="仿宋_GB2312" w:cs="仿宋_GB2312"/>
          <w:sz w:val="32"/>
          <w:szCs w:val="32"/>
          <w:shd w:val="clear" w:color="000000" w:fill="auto"/>
        </w:rPr>
        <w:t>17.96</w:t>
      </w:r>
      <w:r>
        <w:rPr>
          <w:rFonts w:hint="eastAsia" w:ascii="仿宋_GB2312" w:hAnsi="仿宋_GB2312" w:eastAsia="仿宋_GB2312" w:cs="仿宋_GB2312"/>
          <w:sz w:val="32"/>
          <w:szCs w:val="32"/>
          <w:shd w:val="clear" w:color="000000" w:fill="auto"/>
        </w:rPr>
        <w:t>万元，占一般公共预算支出预算</w:t>
      </w:r>
      <w:r>
        <w:rPr>
          <w:rFonts w:ascii="仿宋_GB2312" w:hAnsi="仿宋_GB2312" w:eastAsia="仿宋_GB2312" w:cs="仿宋_GB2312"/>
          <w:sz w:val="32"/>
          <w:szCs w:val="32"/>
          <w:shd w:val="clear" w:color="000000" w:fill="auto"/>
        </w:rPr>
        <w:t>100</w:t>
      </w:r>
      <w:r>
        <w:rPr>
          <w:rFonts w:hint="eastAsia" w:ascii="仿宋_GB2312" w:hAnsi="仿宋_GB2312" w:eastAsia="仿宋_GB2312" w:cs="仿宋_GB2312"/>
          <w:sz w:val="32"/>
          <w:szCs w:val="32"/>
          <w:shd w:val="clear" w:color="000000" w:fill="auto"/>
        </w:rPr>
        <w:t>％，</w:t>
      </w:r>
      <w:r>
        <w:rPr>
          <w:rFonts w:ascii="仿宋_GB2312" w:hAnsi="仿宋_GB2312" w:eastAsia="仿宋_GB2312" w:cs="仿宋_GB2312"/>
          <w:sz w:val="32"/>
          <w:szCs w:val="32"/>
          <w:shd w:val="clear" w:color="000000" w:fill="auto"/>
        </w:rPr>
        <w:t xml:space="preserve"> 2022</w:t>
      </w:r>
      <w:r>
        <w:rPr>
          <w:rFonts w:hint="eastAsia" w:ascii="仿宋_GB2312" w:hAnsi="仿宋_GB2312" w:eastAsia="仿宋_GB2312" w:cs="仿宋_GB2312"/>
          <w:sz w:val="32"/>
          <w:szCs w:val="32"/>
          <w:shd w:val="clear" w:color="000000" w:fill="auto"/>
        </w:rPr>
        <w:t>年支出预算</w:t>
      </w:r>
      <w:r>
        <w:rPr>
          <w:rFonts w:ascii="仿宋_GB2312" w:hAnsi="仿宋_GB2312" w:eastAsia="仿宋_GB2312" w:cs="仿宋_GB2312"/>
          <w:sz w:val="32"/>
          <w:szCs w:val="32"/>
          <w:shd w:val="clear" w:color="000000" w:fill="auto"/>
        </w:rPr>
        <w:t>17.96</w:t>
      </w:r>
      <w:r>
        <w:rPr>
          <w:rFonts w:hint="eastAsia" w:ascii="仿宋_GB2312" w:hAnsi="仿宋_GB2312" w:eastAsia="仿宋_GB2312" w:cs="仿宋_GB2312"/>
          <w:sz w:val="32"/>
          <w:szCs w:val="32"/>
          <w:shd w:val="clear" w:color="000000" w:fill="auto"/>
        </w:rPr>
        <w:t>万元，同比减少</w:t>
      </w:r>
      <w:r>
        <w:rPr>
          <w:rFonts w:ascii="仿宋_GB2312" w:hAnsi="仿宋_GB2312" w:eastAsia="仿宋_GB2312" w:cs="仿宋_GB2312"/>
          <w:sz w:val="32"/>
          <w:szCs w:val="32"/>
          <w:shd w:val="clear" w:color="000000" w:fill="auto"/>
        </w:rPr>
        <w:t>21.75</w:t>
      </w:r>
      <w:r>
        <w:rPr>
          <w:rFonts w:hint="eastAsia" w:ascii="仿宋_GB2312" w:hAnsi="仿宋_GB2312" w:eastAsia="仿宋_GB2312" w:cs="仿宋_GB2312"/>
          <w:sz w:val="32"/>
          <w:szCs w:val="32"/>
          <w:shd w:val="clear" w:color="000000" w:fill="auto"/>
        </w:rPr>
        <w:t>万元，减幅</w:t>
      </w:r>
      <w:r>
        <w:rPr>
          <w:rFonts w:ascii="仿宋_GB2312" w:hAnsi="仿宋_GB2312" w:eastAsia="仿宋_GB2312" w:cs="仿宋_GB2312"/>
          <w:sz w:val="32"/>
          <w:szCs w:val="32"/>
          <w:shd w:val="clear" w:color="000000" w:fill="auto"/>
        </w:rPr>
        <w:t>55%</w:t>
      </w:r>
      <w:r>
        <w:rPr>
          <w:rFonts w:hint="eastAsia" w:ascii="仿宋_GB2312" w:hAnsi="仿宋_GB2312" w:eastAsia="仿宋_GB2312" w:cs="仿宋_GB2312"/>
          <w:sz w:val="32"/>
          <w:szCs w:val="32"/>
          <w:shd w:val="clear" w:color="000000" w:fill="auto"/>
        </w:rPr>
        <w:t>，减幅原因：本单位支出预算所有的科目同比减少了；在职人员减少一人。按支出功能分类科目划分，共分为</w:t>
      </w:r>
      <w:r>
        <w:rPr>
          <w:rFonts w:ascii="仿宋_GB2312" w:hAnsi="仿宋_GB2312" w:eastAsia="仿宋_GB2312" w:cs="仿宋_GB2312"/>
          <w:sz w:val="32"/>
          <w:szCs w:val="32"/>
          <w:shd w:val="clear" w:color="000000" w:fill="auto"/>
        </w:rPr>
        <w:t>4</w:t>
      </w:r>
      <w:r>
        <w:rPr>
          <w:rFonts w:hint="eastAsia" w:ascii="仿宋_GB2312" w:hAnsi="仿宋_GB2312" w:eastAsia="仿宋_GB2312" w:cs="仿宋_GB2312"/>
          <w:sz w:val="32"/>
          <w:szCs w:val="32"/>
          <w:shd w:val="clear" w:color="000000" w:fill="auto"/>
        </w:rPr>
        <w:t>类，其中：</w:t>
      </w:r>
    </w:p>
    <w:p>
      <w:pPr>
        <w:wordWrap w:val="0"/>
        <w:spacing w:line="580" w:lineRule="exact"/>
        <w:ind w:firstLine="618"/>
        <w:rPr>
          <w:rFonts w:ascii="仿宋_GB2312" w:hAnsi="仿宋_GB2312" w:eastAsia="仿宋_GB2312" w:cs="仿宋_GB2312"/>
          <w:sz w:val="32"/>
          <w:szCs w:val="32"/>
          <w:shd w:val="clear" w:color="000000" w:fill="auto"/>
        </w:rPr>
      </w:pPr>
      <w:r>
        <w:rPr>
          <w:rFonts w:ascii="仿宋_GB2312" w:hAnsi="仿宋_GB2312" w:eastAsia="仿宋_GB2312" w:cs="仿宋_GB2312"/>
          <w:sz w:val="32"/>
          <w:szCs w:val="32"/>
          <w:shd w:val="clear" w:color="000000" w:fill="auto"/>
        </w:rPr>
        <w:t>1</w:t>
      </w:r>
      <w:r>
        <w:rPr>
          <w:rFonts w:hint="eastAsia" w:ascii="仿宋_GB2312" w:hAnsi="仿宋_GB2312" w:eastAsia="仿宋_GB2312" w:cs="仿宋_GB2312"/>
          <w:sz w:val="32"/>
          <w:szCs w:val="32"/>
          <w:shd w:val="clear" w:color="000000" w:fill="auto"/>
        </w:rPr>
        <w:t>、一般公共服务支出</w:t>
      </w:r>
      <w:r>
        <w:rPr>
          <w:rFonts w:ascii="仿宋_GB2312" w:hAnsi="仿宋_GB2312" w:eastAsia="仿宋_GB2312" w:cs="仿宋_GB2312"/>
          <w:sz w:val="32"/>
          <w:szCs w:val="32"/>
          <w:shd w:val="clear" w:color="000000" w:fill="auto"/>
        </w:rPr>
        <w:t>17.96</w:t>
      </w:r>
      <w:r>
        <w:rPr>
          <w:rFonts w:hint="eastAsia" w:ascii="仿宋_GB2312" w:hAnsi="仿宋_GB2312" w:eastAsia="仿宋_GB2312" w:cs="仿宋_GB2312"/>
          <w:sz w:val="32"/>
          <w:szCs w:val="32"/>
          <w:shd w:val="clear" w:color="000000" w:fill="auto"/>
        </w:rPr>
        <w:t>万元，同比同比减少</w:t>
      </w:r>
      <w:r>
        <w:rPr>
          <w:rFonts w:ascii="仿宋_GB2312" w:hAnsi="仿宋_GB2312" w:eastAsia="仿宋_GB2312" w:cs="仿宋_GB2312"/>
          <w:sz w:val="32"/>
          <w:szCs w:val="32"/>
          <w:shd w:val="clear" w:color="000000" w:fill="auto"/>
        </w:rPr>
        <w:t>9.36</w:t>
      </w:r>
      <w:r>
        <w:rPr>
          <w:rFonts w:hint="eastAsia" w:ascii="仿宋_GB2312" w:hAnsi="仿宋_GB2312" w:eastAsia="仿宋_GB2312" w:cs="仿宋_GB2312"/>
          <w:sz w:val="32"/>
          <w:szCs w:val="32"/>
          <w:shd w:val="clear" w:color="000000" w:fill="auto"/>
        </w:rPr>
        <w:t>万元，减幅</w:t>
      </w:r>
      <w:r>
        <w:rPr>
          <w:rFonts w:ascii="仿宋_GB2312" w:hAnsi="仿宋_GB2312" w:eastAsia="仿宋_GB2312" w:cs="仿宋_GB2312"/>
          <w:sz w:val="32"/>
          <w:szCs w:val="32"/>
          <w:shd w:val="clear" w:color="000000" w:fill="auto"/>
        </w:rPr>
        <w:t>35%</w:t>
      </w:r>
      <w:r>
        <w:rPr>
          <w:rFonts w:hint="eastAsia" w:ascii="仿宋_GB2312" w:hAnsi="仿宋_GB2312" w:eastAsia="仿宋_GB2312" w:cs="仿宋_GB2312"/>
          <w:sz w:val="32"/>
          <w:szCs w:val="32"/>
          <w:shd w:val="clear" w:color="000000" w:fill="auto"/>
        </w:rPr>
        <w:t>，用于干部职工的工资支出、办公费用。</w:t>
      </w:r>
    </w:p>
    <w:p>
      <w:pPr>
        <w:wordWrap w:val="0"/>
        <w:spacing w:line="580" w:lineRule="exact"/>
        <w:ind w:firstLine="618"/>
        <w:rPr>
          <w:rFonts w:ascii="仿宋_GB2312" w:hAnsi="仿宋_GB2312" w:eastAsia="仿宋_GB2312" w:cs="仿宋_GB2312"/>
          <w:sz w:val="32"/>
          <w:szCs w:val="32"/>
          <w:shd w:val="clear" w:color="000000" w:fill="auto"/>
        </w:rPr>
      </w:pPr>
      <w:r>
        <w:rPr>
          <w:rFonts w:ascii="仿宋_GB2312" w:hAnsi="仿宋_GB2312" w:eastAsia="仿宋_GB2312" w:cs="仿宋_GB2312"/>
          <w:sz w:val="32"/>
          <w:szCs w:val="32"/>
          <w:shd w:val="clear" w:color="000000" w:fill="auto"/>
        </w:rPr>
        <w:t>2</w:t>
      </w:r>
      <w:r>
        <w:rPr>
          <w:rFonts w:hint="eastAsia" w:ascii="仿宋_GB2312" w:hAnsi="仿宋_GB2312" w:eastAsia="仿宋_GB2312" w:cs="仿宋_GB2312"/>
          <w:sz w:val="32"/>
          <w:szCs w:val="32"/>
          <w:shd w:val="clear" w:color="000000" w:fill="auto"/>
        </w:rPr>
        <w:t>、社会保障和就业支出</w:t>
      </w:r>
      <w:r>
        <w:rPr>
          <w:rFonts w:ascii="仿宋_GB2312" w:hAnsi="仿宋_GB2312" w:eastAsia="仿宋_GB2312" w:cs="仿宋_GB2312"/>
          <w:sz w:val="32"/>
          <w:szCs w:val="32"/>
          <w:shd w:val="clear" w:color="000000" w:fill="auto"/>
        </w:rPr>
        <w:t>0</w:t>
      </w:r>
      <w:r>
        <w:rPr>
          <w:rFonts w:hint="eastAsia" w:ascii="仿宋_GB2312" w:hAnsi="仿宋_GB2312" w:eastAsia="仿宋_GB2312" w:cs="仿宋_GB2312"/>
          <w:sz w:val="32"/>
          <w:szCs w:val="32"/>
          <w:shd w:val="clear" w:color="000000" w:fill="auto"/>
        </w:rPr>
        <w:t>万元，同比减少</w:t>
      </w:r>
      <w:r>
        <w:rPr>
          <w:rFonts w:ascii="仿宋_GB2312" w:hAnsi="仿宋_GB2312" w:eastAsia="仿宋_GB2312" w:cs="仿宋_GB2312"/>
          <w:sz w:val="32"/>
          <w:szCs w:val="32"/>
          <w:shd w:val="clear" w:color="000000" w:fill="auto"/>
        </w:rPr>
        <w:t>4.7</w:t>
      </w:r>
      <w:r>
        <w:rPr>
          <w:rFonts w:hint="eastAsia" w:ascii="仿宋_GB2312" w:hAnsi="仿宋_GB2312" w:eastAsia="仿宋_GB2312" w:cs="仿宋_GB2312"/>
          <w:sz w:val="32"/>
          <w:szCs w:val="32"/>
          <w:shd w:val="clear" w:color="000000" w:fill="auto"/>
        </w:rPr>
        <w:t>万元，增幅</w:t>
      </w:r>
      <w:r>
        <w:rPr>
          <w:rFonts w:ascii="仿宋_GB2312" w:hAnsi="仿宋_GB2312" w:eastAsia="仿宋_GB2312" w:cs="仿宋_GB2312"/>
          <w:sz w:val="32"/>
          <w:szCs w:val="32"/>
          <w:shd w:val="clear" w:color="000000" w:fill="auto"/>
        </w:rPr>
        <w:t>100%</w:t>
      </w:r>
      <w:r>
        <w:rPr>
          <w:rFonts w:hint="eastAsia" w:ascii="仿宋_GB2312" w:hAnsi="仿宋_GB2312" w:eastAsia="仿宋_GB2312" w:cs="仿宋_GB2312"/>
          <w:sz w:val="32"/>
          <w:szCs w:val="32"/>
          <w:shd w:val="clear" w:color="000000" w:fill="auto"/>
        </w:rPr>
        <w:t>。</w:t>
      </w:r>
    </w:p>
    <w:p>
      <w:pPr>
        <w:wordWrap w:val="0"/>
        <w:spacing w:line="580" w:lineRule="exact"/>
        <w:ind w:firstLine="618"/>
        <w:rPr>
          <w:rFonts w:ascii="仿宋_GB2312" w:hAnsi="仿宋_GB2312" w:eastAsia="仿宋_GB2312" w:cs="仿宋_GB2312"/>
          <w:sz w:val="32"/>
          <w:szCs w:val="32"/>
          <w:shd w:val="clear" w:color="000000" w:fill="auto"/>
        </w:rPr>
      </w:pPr>
      <w:r>
        <w:rPr>
          <w:rFonts w:ascii="仿宋_GB2312" w:hAnsi="仿宋_GB2312" w:eastAsia="仿宋_GB2312" w:cs="仿宋_GB2312"/>
          <w:sz w:val="32"/>
          <w:szCs w:val="32"/>
          <w:shd w:val="clear" w:color="000000" w:fill="auto"/>
        </w:rPr>
        <w:t>3</w:t>
      </w:r>
      <w:r>
        <w:rPr>
          <w:rFonts w:hint="eastAsia" w:ascii="仿宋_GB2312" w:hAnsi="仿宋_GB2312" w:eastAsia="仿宋_GB2312" w:cs="仿宋_GB2312"/>
          <w:sz w:val="32"/>
          <w:szCs w:val="32"/>
          <w:shd w:val="clear" w:color="000000" w:fill="auto"/>
        </w:rPr>
        <w:t>、卫生健康支出</w:t>
      </w:r>
      <w:r>
        <w:rPr>
          <w:rFonts w:ascii="仿宋_GB2312" w:hAnsi="仿宋_GB2312" w:eastAsia="仿宋_GB2312" w:cs="仿宋_GB2312"/>
          <w:sz w:val="32"/>
          <w:szCs w:val="32"/>
          <w:shd w:val="clear" w:color="000000" w:fill="auto"/>
        </w:rPr>
        <w:t>0</w:t>
      </w:r>
      <w:r>
        <w:rPr>
          <w:rFonts w:hint="eastAsia" w:ascii="仿宋_GB2312" w:hAnsi="仿宋_GB2312" w:eastAsia="仿宋_GB2312" w:cs="仿宋_GB2312"/>
          <w:sz w:val="32"/>
          <w:szCs w:val="32"/>
          <w:shd w:val="clear" w:color="000000" w:fill="auto"/>
        </w:rPr>
        <w:t>万元，同比减少</w:t>
      </w:r>
      <w:r>
        <w:rPr>
          <w:rFonts w:ascii="仿宋_GB2312" w:hAnsi="仿宋_GB2312" w:eastAsia="仿宋_GB2312" w:cs="仿宋_GB2312"/>
          <w:sz w:val="32"/>
          <w:szCs w:val="32"/>
          <w:shd w:val="clear" w:color="000000" w:fill="auto"/>
        </w:rPr>
        <w:t>4.17</w:t>
      </w:r>
      <w:r>
        <w:rPr>
          <w:rFonts w:hint="eastAsia" w:ascii="仿宋_GB2312" w:hAnsi="仿宋_GB2312" w:eastAsia="仿宋_GB2312" w:cs="仿宋_GB2312"/>
          <w:sz w:val="32"/>
          <w:szCs w:val="32"/>
          <w:shd w:val="clear" w:color="000000" w:fill="auto"/>
        </w:rPr>
        <w:t>万元，减幅</w:t>
      </w:r>
      <w:r>
        <w:rPr>
          <w:rFonts w:ascii="仿宋_GB2312" w:hAnsi="仿宋_GB2312" w:eastAsia="仿宋_GB2312" w:cs="仿宋_GB2312"/>
          <w:sz w:val="32"/>
          <w:szCs w:val="32"/>
          <w:shd w:val="clear" w:color="000000" w:fill="auto"/>
        </w:rPr>
        <w:t>100%</w:t>
      </w:r>
      <w:r>
        <w:rPr>
          <w:rFonts w:hint="eastAsia" w:ascii="仿宋_GB2312" w:hAnsi="仿宋_GB2312" w:eastAsia="仿宋_GB2312" w:cs="仿宋_GB2312"/>
          <w:sz w:val="32"/>
          <w:szCs w:val="32"/>
          <w:shd w:val="clear" w:color="000000" w:fill="auto"/>
        </w:rPr>
        <w:t>。</w:t>
      </w:r>
    </w:p>
    <w:p>
      <w:pPr>
        <w:wordWrap w:val="0"/>
        <w:spacing w:line="580" w:lineRule="exact"/>
        <w:ind w:firstLine="618"/>
        <w:rPr>
          <w:rFonts w:ascii="仿宋_GB2312" w:hAnsi="仿宋_GB2312" w:eastAsia="仿宋_GB2312" w:cs="仿宋_GB2312"/>
          <w:sz w:val="32"/>
          <w:szCs w:val="32"/>
          <w:shd w:val="clear" w:color="000000" w:fill="auto"/>
        </w:rPr>
      </w:pPr>
      <w:r>
        <w:rPr>
          <w:rFonts w:ascii="仿宋_GB2312" w:hAnsi="仿宋_GB2312" w:eastAsia="仿宋_GB2312" w:cs="仿宋_GB2312"/>
          <w:sz w:val="32"/>
          <w:szCs w:val="32"/>
          <w:shd w:val="clear" w:color="000000" w:fill="auto"/>
        </w:rPr>
        <w:t>4</w:t>
      </w:r>
      <w:r>
        <w:rPr>
          <w:rFonts w:hint="eastAsia" w:ascii="仿宋_GB2312" w:hAnsi="仿宋_GB2312" w:eastAsia="仿宋_GB2312" w:cs="仿宋_GB2312"/>
          <w:sz w:val="32"/>
          <w:szCs w:val="32"/>
          <w:shd w:val="clear" w:color="000000" w:fill="auto"/>
        </w:rPr>
        <w:t>、住房保障支出</w:t>
      </w:r>
      <w:r>
        <w:rPr>
          <w:rFonts w:ascii="仿宋_GB2312" w:hAnsi="仿宋_GB2312" w:eastAsia="仿宋_GB2312" w:cs="仿宋_GB2312"/>
          <w:sz w:val="32"/>
          <w:szCs w:val="32"/>
          <w:shd w:val="clear" w:color="000000" w:fill="auto"/>
        </w:rPr>
        <w:t>0</w:t>
      </w:r>
      <w:r>
        <w:rPr>
          <w:rFonts w:hint="eastAsia" w:ascii="仿宋_GB2312" w:hAnsi="仿宋_GB2312" w:eastAsia="仿宋_GB2312" w:cs="仿宋_GB2312"/>
          <w:sz w:val="32"/>
          <w:szCs w:val="32"/>
          <w:shd w:val="clear" w:color="000000" w:fill="auto"/>
        </w:rPr>
        <w:t>万元，同比减少</w:t>
      </w:r>
      <w:r>
        <w:rPr>
          <w:rFonts w:ascii="仿宋_GB2312" w:hAnsi="仿宋_GB2312" w:eastAsia="仿宋_GB2312" w:cs="仿宋_GB2312"/>
          <w:sz w:val="32"/>
          <w:szCs w:val="32"/>
          <w:shd w:val="clear" w:color="000000" w:fill="auto"/>
        </w:rPr>
        <w:t>3.52</w:t>
      </w:r>
      <w:r>
        <w:rPr>
          <w:rFonts w:hint="eastAsia" w:ascii="仿宋_GB2312" w:hAnsi="仿宋_GB2312" w:eastAsia="仿宋_GB2312" w:cs="仿宋_GB2312"/>
          <w:sz w:val="32"/>
          <w:szCs w:val="32"/>
          <w:shd w:val="clear" w:color="000000" w:fill="auto"/>
        </w:rPr>
        <w:t>万元，减幅</w:t>
      </w:r>
      <w:r>
        <w:rPr>
          <w:rFonts w:ascii="仿宋_GB2312" w:hAnsi="仿宋_GB2312" w:eastAsia="仿宋_GB2312" w:cs="仿宋_GB2312"/>
          <w:sz w:val="32"/>
          <w:szCs w:val="32"/>
          <w:shd w:val="clear" w:color="000000" w:fill="auto"/>
        </w:rPr>
        <w:t>100%</w:t>
      </w:r>
      <w:r>
        <w:rPr>
          <w:rFonts w:hint="eastAsia" w:ascii="仿宋_GB2312" w:hAnsi="仿宋_GB2312" w:eastAsia="仿宋_GB2312" w:cs="仿宋_GB2312"/>
          <w:sz w:val="32"/>
          <w:szCs w:val="32"/>
          <w:shd w:val="clear" w:color="000000" w:fill="auto"/>
        </w:rPr>
        <w:t>。</w:t>
      </w:r>
    </w:p>
    <w:p>
      <w:pPr>
        <w:wordWrap w:val="0"/>
        <w:spacing w:line="580" w:lineRule="exact"/>
        <w:ind w:firstLine="618"/>
        <w:rPr>
          <w:rFonts w:ascii="仿宋_GB2312" w:hAnsi="仿宋_GB2312" w:eastAsia="仿宋_GB2312" w:cs="仿宋_GB2312"/>
          <w:b/>
          <w:sz w:val="32"/>
          <w:szCs w:val="32"/>
          <w:shd w:val="clear" w:color="000000" w:fill="auto"/>
        </w:rPr>
      </w:pPr>
      <w:r>
        <w:rPr>
          <w:rFonts w:hint="eastAsia" w:ascii="仿宋_GB2312" w:hAnsi="仿宋_GB2312" w:eastAsia="仿宋_GB2312" w:cs="仿宋_GB2312"/>
          <w:b/>
          <w:sz w:val="32"/>
          <w:szCs w:val="32"/>
          <w:shd w:val="clear" w:color="000000" w:fill="auto"/>
        </w:rPr>
        <w:t>四、财政拨款收支情况说明</w:t>
      </w:r>
    </w:p>
    <w:p>
      <w:pPr>
        <w:pStyle w:val="6"/>
        <w:wordWrap w:val="0"/>
        <w:spacing w:line="580" w:lineRule="exact"/>
        <w:ind w:firstLine="618"/>
        <w:jc w:val="both"/>
        <w:rPr>
          <w:rFonts w:ascii="仿宋_GB2312" w:hAnsi="仿宋_GB2312" w:eastAsia="仿宋_GB2312" w:cs="仿宋_GB2312"/>
          <w:sz w:val="32"/>
          <w:szCs w:val="32"/>
          <w:shd w:val="clear" w:color="000000" w:fill="auto"/>
        </w:rPr>
      </w:pPr>
      <w:r>
        <w:rPr>
          <w:rFonts w:hint="eastAsia" w:ascii="仿宋_GB2312" w:hAnsi="仿宋_GB2312" w:eastAsia="仿宋_GB2312" w:cs="仿宋_GB2312"/>
          <w:sz w:val="32"/>
          <w:szCs w:val="32"/>
          <w:shd w:val="clear" w:color="000000" w:fill="auto"/>
        </w:rPr>
        <w:t>（一）收入预算说明</w:t>
      </w:r>
      <w:r>
        <w:rPr>
          <w:rFonts w:ascii="仿宋_GB2312" w:hAnsi="仿宋_GB2312" w:eastAsia="仿宋_GB2312" w:cs="仿宋_GB2312"/>
          <w:sz w:val="32"/>
          <w:szCs w:val="32"/>
          <w:shd w:val="clear" w:color="000000" w:fill="auto"/>
        </w:rPr>
        <w:t> </w:t>
      </w:r>
    </w:p>
    <w:p>
      <w:pPr>
        <w:pStyle w:val="6"/>
        <w:wordWrap w:val="0"/>
        <w:spacing w:line="580" w:lineRule="exact"/>
        <w:ind w:firstLine="618"/>
        <w:rPr>
          <w:rFonts w:ascii="仿宋_GB2312" w:hAnsi="仿宋_GB2312" w:eastAsia="仿宋_GB2312" w:cs="仿宋_GB2312"/>
          <w:sz w:val="32"/>
          <w:szCs w:val="32"/>
          <w:shd w:val="clear" w:color="000000" w:fill="auto"/>
        </w:rPr>
      </w:pPr>
      <w:r>
        <w:rPr>
          <w:rFonts w:ascii="仿宋_GB2312" w:hAnsi="仿宋_GB2312" w:eastAsia="仿宋_GB2312" w:cs="仿宋_GB2312"/>
          <w:sz w:val="32"/>
          <w:szCs w:val="32"/>
          <w:shd w:val="clear" w:color="000000" w:fill="auto"/>
        </w:rPr>
        <w:t>2022</w:t>
      </w:r>
      <w:r>
        <w:rPr>
          <w:rFonts w:hint="eastAsia" w:ascii="仿宋_GB2312" w:hAnsi="仿宋_GB2312" w:eastAsia="仿宋_GB2312" w:cs="仿宋_GB2312"/>
          <w:sz w:val="32"/>
          <w:szCs w:val="32"/>
          <w:shd w:val="clear" w:color="000000" w:fill="auto"/>
        </w:rPr>
        <w:t>年收入预算</w:t>
      </w:r>
      <w:r>
        <w:rPr>
          <w:rFonts w:ascii="仿宋_GB2312" w:hAnsi="仿宋_GB2312" w:eastAsia="仿宋_GB2312" w:cs="仿宋_GB2312"/>
          <w:sz w:val="32"/>
          <w:szCs w:val="32"/>
          <w:shd w:val="clear" w:color="000000" w:fill="auto"/>
        </w:rPr>
        <w:t>17.96</w:t>
      </w:r>
      <w:r>
        <w:rPr>
          <w:rFonts w:hint="eastAsia" w:ascii="仿宋_GB2312" w:hAnsi="仿宋_GB2312" w:eastAsia="仿宋_GB2312" w:cs="仿宋_GB2312"/>
          <w:sz w:val="32"/>
          <w:szCs w:val="32"/>
          <w:shd w:val="clear" w:color="000000" w:fill="auto"/>
        </w:rPr>
        <w:t>万元。其中：公共预算拨款</w:t>
      </w:r>
      <w:r>
        <w:rPr>
          <w:rFonts w:ascii="仿宋_GB2312" w:hAnsi="仿宋_GB2312" w:eastAsia="仿宋_GB2312" w:cs="仿宋_GB2312"/>
          <w:sz w:val="32"/>
          <w:szCs w:val="32"/>
          <w:shd w:val="clear" w:color="000000" w:fill="auto"/>
        </w:rPr>
        <w:t>17.96</w:t>
      </w:r>
      <w:r>
        <w:rPr>
          <w:rFonts w:hint="eastAsia" w:ascii="仿宋_GB2312" w:hAnsi="仿宋_GB2312" w:eastAsia="仿宋_GB2312" w:cs="仿宋_GB2312"/>
          <w:sz w:val="32"/>
          <w:szCs w:val="32"/>
          <w:shd w:val="clear" w:color="000000" w:fill="auto"/>
        </w:rPr>
        <w:t>万元；政府性基金拨款</w:t>
      </w:r>
      <w:r>
        <w:rPr>
          <w:rFonts w:ascii="仿宋_GB2312" w:hAnsi="仿宋_GB2312" w:eastAsia="仿宋_GB2312" w:cs="仿宋_GB2312"/>
          <w:sz w:val="32"/>
          <w:szCs w:val="32"/>
          <w:shd w:val="clear" w:color="000000" w:fill="auto"/>
        </w:rPr>
        <w:t>0</w:t>
      </w:r>
      <w:r>
        <w:rPr>
          <w:rFonts w:hint="eastAsia" w:ascii="仿宋_GB2312" w:hAnsi="仿宋_GB2312" w:eastAsia="仿宋_GB2312" w:cs="仿宋_GB2312"/>
          <w:sz w:val="32"/>
          <w:szCs w:val="32"/>
          <w:shd w:val="clear" w:color="000000" w:fill="auto"/>
        </w:rPr>
        <w:t>万元。</w:t>
      </w:r>
      <w:r>
        <w:rPr>
          <w:rFonts w:ascii="仿宋_GB2312" w:hAnsi="仿宋_GB2312" w:eastAsia="仿宋_GB2312" w:cs="仿宋_GB2312"/>
          <w:sz w:val="32"/>
          <w:szCs w:val="32"/>
          <w:shd w:val="clear" w:color="000000" w:fill="auto"/>
        </w:rPr>
        <w:t>2022</w:t>
      </w:r>
      <w:r>
        <w:rPr>
          <w:rFonts w:hint="eastAsia" w:ascii="仿宋_GB2312" w:hAnsi="仿宋_GB2312" w:eastAsia="仿宋_GB2312" w:cs="仿宋_GB2312"/>
          <w:sz w:val="32"/>
          <w:szCs w:val="32"/>
          <w:shd w:val="clear" w:color="000000" w:fill="auto"/>
        </w:rPr>
        <w:t>年收入预算</w:t>
      </w:r>
      <w:r>
        <w:rPr>
          <w:rFonts w:ascii="仿宋_GB2312" w:hAnsi="仿宋_GB2312" w:eastAsia="仿宋_GB2312" w:cs="仿宋_GB2312"/>
          <w:sz w:val="32"/>
          <w:szCs w:val="32"/>
          <w:shd w:val="clear" w:color="000000" w:fill="auto"/>
        </w:rPr>
        <w:t>17.96</w:t>
      </w:r>
      <w:r>
        <w:rPr>
          <w:rFonts w:hint="eastAsia" w:ascii="仿宋_GB2312" w:hAnsi="仿宋_GB2312" w:eastAsia="仿宋_GB2312" w:cs="仿宋_GB2312"/>
          <w:sz w:val="32"/>
          <w:szCs w:val="32"/>
          <w:shd w:val="clear" w:color="000000" w:fill="auto"/>
        </w:rPr>
        <w:t>万元，同比减少</w:t>
      </w:r>
      <w:r>
        <w:rPr>
          <w:rFonts w:ascii="仿宋_GB2312" w:hAnsi="仿宋_GB2312" w:eastAsia="仿宋_GB2312" w:cs="仿宋_GB2312"/>
          <w:sz w:val="32"/>
          <w:szCs w:val="32"/>
          <w:shd w:val="clear" w:color="000000" w:fill="auto"/>
        </w:rPr>
        <w:t>21.75</w:t>
      </w:r>
      <w:r>
        <w:rPr>
          <w:rFonts w:hint="eastAsia" w:ascii="仿宋_GB2312" w:hAnsi="仿宋_GB2312" w:eastAsia="仿宋_GB2312" w:cs="仿宋_GB2312"/>
          <w:sz w:val="32"/>
          <w:szCs w:val="32"/>
          <w:shd w:val="clear" w:color="000000" w:fill="auto"/>
        </w:rPr>
        <w:t>万元，减幅</w:t>
      </w:r>
      <w:r>
        <w:rPr>
          <w:rFonts w:ascii="仿宋_GB2312" w:hAnsi="仿宋_GB2312" w:eastAsia="仿宋_GB2312" w:cs="仿宋_GB2312"/>
          <w:sz w:val="32"/>
          <w:szCs w:val="32"/>
          <w:shd w:val="clear" w:color="000000" w:fill="auto"/>
        </w:rPr>
        <w:t>55%</w:t>
      </w:r>
      <w:r>
        <w:rPr>
          <w:rFonts w:hint="eastAsia" w:ascii="仿宋_GB2312" w:hAnsi="仿宋_GB2312" w:eastAsia="仿宋_GB2312" w:cs="仿宋_GB2312"/>
          <w:sz w:val="32"/>
          <w:szCs w:val="32"/>
          <w:shd w:val="clear" w:color="000000" w:fill="auto"/>
        </w:rPr>
        <w:t>，减幅原因，本单位收入预算所有的科目同比减少了；在职人员减少一人，其中：一般公共预算拨款</w:t>
      </w:r>
      <w:r>
        <w:rPr>
          <w:rFonts w:ascii="仿宋_GB2312" w:hAnsi="仿宋_GB2312" w:eastAsia="仿宋_GB2312" w:cs="仿宋_GB2312"/>
          <w:sz w:val="32"/>
          <w:szCs w:val="32"/>
          <w:shd w:val="clear" w:color="000000" w:fill="auto"/>
        </w:rPr>
        <w:t>17.96</w:t>
      </w:r>
      <w:r>
        <w:rPr>
          <w:rFonts w:hint="eastAsia" w:ascii="仿宋_GB2312" w:hAnsi="仿宋_GB2312" w:eastAsia="仿宋_GB2312" w:cs="仿宋_GB2312"/>
          <w:sz w:val="32"/>
          <w:szCs w:val="32"/>
          <w:shd w:val="clear" w:color="000000" w:fill="auto"/>
        </w:rPr>
        <w:t>万元，同比减少</w:t>
      </w:r>
      <w:r>
        <w:rPr>
          <w:rFonts w:ascii="仿宋_GB2312" w:hAnsi="仿宋_GB2312" w:eastAsia="仿宋_GB2312" w:cs="仿宋_GB2312"/>
          <w:sz w:val="32"/>
          <w:szCs w:val="32"/>
          <w:shd w:val="clear" w:color="000000" w:fill="auto"/>
        </w:rPr>
        <w:t>21.75</w:t>
      </w:r>
      <w:r>
        <w:rPr>
          <w:rFonts w:hint="eastAsia" w:ascii="仿宋_GB2312" w:hAnsi="仿宋_GB2312" w:eastAsia="仿宋_GB2312" w:cs="仿宋_GB2312"/>
          <w:sz w:val="32"/>
          <w:szCs w:val="32"/>
          <w:shd w:val="clear" w:color="000000" w:fill="auto"/>
        </w:rPr>
        <w:t>万元，减幅</w:t>
      </w:r>
      <w:r>
        <w:rPr>
          <w:rFonts w:ascii="仿宋_GB2312" w:hAnsi="仿宋_GB2312" w:eastAsia="仿宋_GB2312" w:cs="仿宋_GB2312"/>
          <w:sz w:val="32"/>
          <w:szCs w:val="32"/>
          <w:shd w:val="clear" w:color="000000" w:fill="auto"/>
        </w:rPr>
        <w:t>55%</w:t>
      </w:r>
      <w:r>
        <w:rPr>
          <w:rFonts w:hint="eastAsia" w:ascii="仿宋_GB2312" w:hAnsi="仿宋_GB2312" w:eastAsia="仿宋_GB2312" w:cs="仿宋_GB2312"/>
          <w:sz w:val="32"/>
          <w:szCs w:val="32"/>
          <w:shd w:val="clear" w:color="000000" w:fill="auto"/>
        </w:rPr>
        <w:t>，减幅原因，本单位收入预算所有的科目同比减少了；在职人员减少一人。</w:t>
      </w:r>
      <w:r>
        <w:rPr>
          <w:rFonts w:ascii="仿宋_GB2312" w:hAnsi="仿宋_GB2312" w:eastAsia="仿宋_GB2312" w:cs="仿宋_GB2312"/>
          <w:sz w:val="32"/>
          <w:szCs w:val="32"/>
          <w:shd w:val="clear" w:color="000000" w:fill="auto"/>
        </w:rPr>
        <w:t> </w:t>
      </w:r>
    </w:p>
    <w:p>
      <w:pPr>
        <w:pStyle w:val="6"/>
        <w:wordWrap w:val="0"/>
        <w:spacing w:line="580" w:lineRule="exact"/>
        <w:ind w:firstLine="618"/>
        <w:jc w:val="both"/>
        <w:rPr>
          <w:rFonts w:ascii="仿宋_GB2312" w:hAnsi="仿宋_GB2312" w:eastAsia="仿宋_GB2312" w:cs="仿宋_GB2312"/>
          <w:sz w:val="32"/>
          <w:szCs w:val="32"/>
          <w:shd w:val="clear" w:color="000000" w:fill="auto"/>
        </w:rPr>
      </w:pPr>
      <w:r>
        <w:rPr>
          <w:rFonts w:hint="eastAsia" w:ascii="仿宋_GB2312" w:hAnsi="仿宋_GB2312" w:eastAsia="仿宋_GB2312" w:cs="仿宋_GB2312"/>
          <w:sz w:val="32"/>
          <w:szCs w:val="32"/>
          <w:shd w:val="clear" w:color="000000" w:fill="auto"/>
        </w:rPr>
        <w:t>（二）支出预算说明</w:t>
      </w:r>
      <w:r>
        <w:rPr>
          <w:rFonts w:ascii="仿宋_GB2312" w:hAnsi="仿宋_GB2312" w:eastAsia="仿宋_GB2312" w:cs="仿宋_GB2312"/>
          <w:sz w:val="32"/>
          <w:szCs w:val="32"/>
          <w:shd w:val="clear" w:color="000000" w:fill="auto"/>
        </w:rPr>
        <w:t> </w:t>
      </w:r>
    </w:p>
    <w:p>
      <w:pPr>
        <w:wordWrap w:val="0"/>
        <w:spacing w:line="580" w:lineRule="exact"/>
        <w:ind w:firstLine="618"/>
        <w:rPr>
          <w:rFonts w:ascii="仿宋_GB2312" w:hAnsi="仿宋_GB2312" w:eastAsia="仿宋_GB2312" w:cs="仿宋_GB2312"/>
          <w:sz w:val="32"/>
          <w:szCs w:val="32"/>
          <w:shd w:val="clear" w:color="000000" w:fill="auto"/>
        </w:rPr>
      </w:pPr>
      <w:r>
        <w:rPr>
          <w:rFonts w:ascii="仿宋_GB2312" w:hAnsi="仿宋_GB2312" w:eastAsia="仿宋_GB2312" w:cs="仿宋_GB2312"/>
          <w:sz w:val="32"/>
          <w:szCs w:val="32"/>
          <w:shd w:val="clear" w:color="000000" w:fill="auto"/>
        </w:rPr>
        <w:t>2022</w:t>
      </w:r>
      <w:r>
        <w:rPr>
          <w:rFonts w:hint="eastAsia" w:ascii="仿宋_GB2312" w:hAnsi="仿宋_GB2312" w:eastAsia="仿宋_GB2312" w:cs="仿宋_GB2312"/>
          <w:sz w:val="32"/>
          <w:szCs w:val="32"/>
          <w:shd w:val="clear" w:color="000000" w:fill="auto"/>
        </w:rPr>
        <w:t>年支出总预算</w:t>
      </w:r>
      <w:r>
        <w:rPr>
          <w:rFonts w:ascii="仿宋_GB2312" w:hAnsi="仿宋_GB2312" w:eastAsia="仿宋_GB2312" w:cs="仿宋_GB2312"/>
          <w:sz w:val="32"/>
          <w:szCs w:val="32"/>
          <w:shd w:val="clear" w:color="000000" w:fill="auto"/>
        </w:rPr>
        <w:t>17.96</w:t>
      </w:r>
      <w:r>
        <w:rPr>
          <w:rFonts w:hint="eastAsia" w:ascii="仿宋_GB2312" w:hAnsi="仿宋_GB2312" w:eastAsia="仿宋_GB2312" w:cs="仿宋_GB2312"/>
          <w:sz w:val="32"/>
          <w:szCs w:val="32"/>
          <w:shd w:val="clear" w:color="000000" w:fill="auto"/>
        </w:rPr>
        <w:t>万元，其中：基本支出</w:t>
      </w:r>
      <w:r>
        <w:rPr>
          <w:rFonts w:ascii="仿宋_GB2312" w:hAnsi="仿宋_GB2312" w:eastAsia="仿宋_GB2312" w:cs="仿宋_GB2312"/>
          <w:sz w:val="32"/>
          <w:szCs w:val="32"/>
          <w:shd w:val="clear" w:color="000000" w:fill="auto"/>
        </w:rPr>
        <w:t>17.96</w:t>
      </w:r>
      <w:r>
        <w:rPr>
          <w:rFonts w:hint="eastAsia" w:ascii="仿宋_GB2312" w:hAnsi="仿宋_GB2312" w:eastAsia="仿宋_GB2312" w:cs="仿宋_GB2312"/>
          <w:sz w:val="32"/>
          <w:szCs w:val="32"/>
          <w:shd w:val="clear" w:color="000000" w:fill="auto"/>
        </w:rPr>
        <w:t>万元，占一般公共预算支出预算</w:t>
      </w:r>
      <w:r>
        <w:rPr>
          <w:rFonts w:ascii="仿宋_GB2312" w:hAnsi="仿宋_GB2312" w:eastAsia="仿宋_GB2312" w:cs="仿宋_GB2312"/>
          <w:sz w:val="32"/>
          <w:szCs w:val="32"/>
          <w:shd w:val="clear" w:color="000000" w:fill="auto"/>
        </w:rPr>
        <w:t>100</w:t>
      </w:r>
      <w:r>
        <w:rPr>
          <w:rFonts w:hint="eastAsia" w:ascii="仿宋_GB2312" w:hAnsi="仿宋_GB2312" w:eastAsia="仿宋_GB2312" w:cs="仿宋_GB2312"/>
          <w:sz w:val="32"/>
          <w:szCs w:val="32"/>
          <w:shd w:val="clear" w:color="000000" w:fill="auto"/>
        </w:rPr>
        <w:t>％，</w:t>
      </w:r>
      <w:r>
        <w:rPr>
          <w:rFonts w:ascii="仿宋_GB2312" w:hAnsi="仿宋_GB2312" w:eastAsia="仿宋_GB2312" w:cs="仿宋_GB2312"/>
          <w:sz w:val="32"/>
          <w:szCs w:val="32"/>
          <w:shd w:val="clear" w:color="000000" w:fill="auto"/>
        </w:rPr>
        <w:t xml:space="preserve"> 2022</w:t>
      </w:r>
      <w:r>
        <w:rPr>
          <w:rFonts w:hint="eastAsia" w:ascii="仿宋_GB2312" w:hAnsi="仿宋_GB2312" w:eastAsia="仿宋_GB2312" w:cs="仿宋_GB2312"/>
          <w:sz w:val="32"/>
          <w:szCs w:val="32"/>
          <w:shd w:val="clear" w:color="000000" w:fill="auto"/>
        </w:rPr>
        <w:t>年支出预算</w:t>
      </w:r>
      <w:r>
        <w:rPr>
          <w:rFonts w:ascii="仿宋_GB2312" w:hAnsi="仿宋_GB2312" w:eastAsia="仿宋_GB2312" w:cs="仿宋_GB2312"/>
          <w:sz w:val="32"/>
          <w:szCs w:val="32"/>
          <w:shd w:val="clear" w:color="000000" w:fill="auto"/>
        </w:rPr>
        <w:t>17.96</w:t>
      </w:r>
      <w:r>
        <w:rPr>
          <w:rFonts w:hint="eastAsia" w:ascii="仿宋_GB2312" w:hAnsi="仿宋_GB2312" w:eastAsia="仿宋_GB2312" w:cs="仿宋_GB2312"/>
          <w:sz w:val="32"/>
          <w:szCs w:val="32"/>
          <w:shd w:val="clear" w:color="000000" w:fill="auto"/>
        </w:rPr>
        <w:t>万元，同比减少</w:t>
      </w:r>
      <w:r>
        <w:rPr>
          <w:rFonts w:ascii="仿宋_GB2312" w:hAnsi="仿宋_GB2312" w:eastAsia="仿宋_GB2312" w:cs="仿宋_GB2312"/>
          <w:sz w:val="32"/>
          <w:szCs w:val="32"/>
          <w:shd w:val="clear" w:color="000000" w:fill="auto"/>
        </w:rPr>
        <w:t>21.75</w:t>
      </w:r>
      <w:r>
        <w:rPr>
          <w:rFonts w:hint="eastAsia" w:ascii="仿宋_GB2312" w:hAnsi="仿宋_GB2312" w:eastAsia="仿宋_GB2312" w:cs="仿宋_GB2312"/>
          <w:sz w:val="32"/>
          <w:szCs w:val="32"/>
          <w:shd w:val="clear" w:color="000000" w:fill="auto"/>
        </w:rPr>
        <w:t>万元，减幅</w:t>
      </w:r>
      <w:r>
        <w:rPr>
          <w:rFonts w:ascii="仿宋_GB2312" w:hAnsi="仿宋_GB2312" w:eastAsia="仿宋_GB2312" w:cs="仿宋_GB2312"/>
          <w:sz w:val="32"/>
          <w:szCs w:val="32"/>
          <w:shd w:val="clear" w:color="000000" w:fill="auto"/>
        </w:rPr>
        <w:t>55%</w:t>
      </w:r>
      <w:r>
        <w:rPr>
          <w:rFonts w:hint="eastAsia" w:ascii="仿宋_GB2312" w:hAnsi="仿宋_GB2312" w:eastAsia="仿宋_GB2312" w:cs="仿宋_GB2312"/>
          <w:sz w:val="32"/>
          <w:szCs w:val="32"/>
          <w:shd w:val="clear" w:color="000000" w:fill="auto"/>
        </w:rPr>
        <w:t>，减幅原因，本单位收入预算所有的科目同比减少了；在职人员减少一人。其中：</w:t>
      </w:r>
    </w:p>
    <w:p>
      <w:pPr>
        <w:wordWrap w:val="0"/>
        <w:spacing w:line="580" w:lineRule="exact"/>
        <w:ind w:firstLine="618"/>
        <w:rPr>
          <w:rFonts w:ascii="仿宋_GB2312" w:hAnsi="仿宋_GB2312" w:eastAsia="仿宋_GB2312" w:cs="仿宋_GB2312"/>
          <w:sz w:val="32"/>
          <w:szCs w:val="32"/>
          <w:shd w:val="clear" w:color="000000" w:fill="auto"/>
        </w:rPr>
      </w:pPr>
      <w:r>
        <w:rPr>
          <w:rFonts w:ascii="仿宋_GB2312" w:hAnsi="仿宋_GB2312" w:eastAsia="仿宋_GB2312" w:cs="仿宋_GB2312"/>
          <w:sz w:val="32"/>
          <w:szCs w:val="32"/>
          <w:shd w:val="clear" w:color="000000" w:fill="auto"/>
        </w:rPr>
        <w:t>1</w:t>
      </w:r>
      <w:r>
        <w:rPr>
          <w:rFonts w:hint="eastAsia" w:ascii="仿宋_GB2312" w:hAnsi="仿宋_GB2312" w:eastAsia="仿宋_GB2312" w:cs="仿宋_GB2312"/>
          <w:sz w:val="32"/>
          <w:szCs w:val="32"/>
          <w:shd w:val="clear" w:color="000000" w:fill="auto"/>
        </w:rPr>
        <w:t>、一般公共服务支出</w:t>
      </w:r>
      <w:r>
        <w:rPr>
          <w:rFonts w:ascii="仿宋_GB2312" w:hAnsi="仿宋_GB2312" w:eastAsia="仿宋_GB2312" w:cs="仿宋_GB2312"/>
          <w:sz w:val="32"/>
          <w:szCs w:val="32"/>
          <w:shd w:val="clear" w:color="000000" w:fill="auto"/>
        </w:rPr>
        <w:t>17.96</w:t>
      </w:r>
      <w:r>
        <w:rPr>
          <w:rFonts w:hint="eastAsia" w:ascii="仿宋_GB2312" w:hAnsi="仿宋_GB2312" w:eastAsia="仿宋_GB2312" w:cs="仿宋_GB2312"/>
          <w:sz w:val="32"/>
          <w:szCs w:val="32"/>
          <w:shd w:val="clear" w:color="000000" w:fill="auto"/>
        </w:rPr>
        <w:t>万元，同比减少</w:t>
      </w:r>
      <w:r>
        <w:rPr>
          <w:rFonts w:ascii="仿宋_GB2312" w:hAnsi="仿宋_GB2312" w:eastAsia="仿宋_GB2312" w:cs="仿宋_GB2312"/>
          <w:sz w:val="32"/>
          <w:szCs w:val="32"/>
          <w:shd w:val="clear" w:color="000000" w:fill="auto"/>
        </w:rPr>
        <w:t>9.36</w:t>
      </w:r>
      <w:r>
        <w:rPr>
          <w:rFonts w:hint="eastAsia" w:ascii="仿宋_GB2312" w:hAnsi="仿宋_GB2312" w:eastAsia="仿宋_GB2312" w:cs="仿宋_GB2312"/>
          <w:sz w:val="32"/>
          <w:szCs w:val="32"/>
          <w:shd w:val="clear" w:color="000000" w:fill="auto"/>
        </w:rPr>
        <w:t>万元，减幅</w:t>
      </w:r>
      <w:r>
        <w:rPr>
          <w:rFonts w:ascii="仿宋_GB2312" w:hAnsi="仿宋_GB2312" w:eastAsia="仿宋_GB2312" w:cs="仿宋_GB2312"/>
          <w:sz w:val="32"/>
          <w:szCs w:val="32"/>
          <w:shd w:val="clear" w:color="000000" w:fill="auto"/>
        </w:rPr>
        <w:t>35%</w:t>
      </w:r>
      <w:r>
        <w:rPr>
          <w:rFonts w:hint="eastAsia" w:ascii="仿宋_GB2312" w:hAnsi="仿宋_GB2312" w:eastAsia="仿宋_GB2312" w:cs="仿宋_GB2312"/>
          <w:sz w:val="32"/>
          <w:szCs w:val="32"/>
          <w:shd w:val="clear" w:color="000000" w:fill="auto"/>
        </w:rPr>
        <w:t>，用于干部职工的工资支出、办公费用。</w:t>
      </w:r>
    </w:p>
    <w:p>
      <w:pPr>
        <w:wordWrap w:val="0"/>
        <w:spacing w:line="580" w:lineRule="exact"/>
        <w:ind w:firstLine="618"/>
        <w:rPr>
          <w:rFonts w:ascii="仿宋_GB2312" w:hAnsi="仿宋_GB2312" w:eastAsia="仿宋_GB2312" w:cs="仿宋_GB2312"/>
          <w:sz w:val="32"/>
          <w:szCs w:val="32"/>
          <w:shd w:val="clear" w:color="000000" w:fill="auto"/>
        </w:rPr>
      </w:pPr>
      <w:r>
        <w:rPr>
          <w:rFonts w:ascii="仿宋_GB2312" w:hAnsi="仿宋_GB2312" w:eastAsia="仿宋_GB2312" w:cs="仿宋_GB2312"/>
          <w:sz w:val="32"/>
          <w:szCs w:val="32"/>
          <w:shd w:val="clear" w:color="000000" w:fill="auto"/>
        </w:rPr>
        <w:t>2</w:t>
      </w:r>
      <w:r>
        <w:rPr>
          <w:rFonts w:hint="eastAsia" w:ascii="仿宋_GB2312" w:hAnsi="仿宋_GB2312" w:eastAsia="仿宋_GB2312" w:cs="仿宋_GB2312"/>
          <w:sz w:val="32"/>
          <w:szCs w:val="32"/>
          <w:shd w:val="clear" w:color="000000" w:fill="auto"/>
        </w:rPr>
        <w:t>、社会保障和就业支出</w:t>
      </w:r>
      <w:r>
        <w:rPr>
          <w:rFonts w:ascii="仿宋_GB2312" w:hAnsi="仿宋_GB2312" w:eastAsia="仿宋_GB2312" w:cs="仿宋_GB2312"/>
          <w:sz w:val="32"/>
          <w:szCs w:val="32"/>
          <w:shd w:val="clear" w:color="000000" w:fill="auto"/>
        </w:rPr>
        <w:t>0</w:t>
      </w:r>
      <w:r>
        <w:rPr>
          <w:rFonts w:hint="eastAsia" w:ascii="仿宋_GB2312" w:hAnsi="仿宋_GB2312" w:eastAsia="仿宋_GB2312" w:cs="仿宋_GB2312"/>
          <w:sz w:val="32"/>
          <w:szCs w:val="32"/>
          <w:shd w:val="clear" w:color="000000" w:fill="auto"/>
        </w:rPr>
        <w:t>万元，同比减少</w:t>
      </w:r>
      <w:r>
        <w:rPr>
          <w:rFonts w:ascii="仿宋_GB2312" w:hAnsi="仿宋_GB2312" w:eastAsia="仿宋_GB2312" w:cs="仿宋_GB2312"/>
          <w:sz w:val="32"/>
          <w:szCs w:val="32"/>
          <w:shd w:val="clear" w:color="000000" w:fill="auto"/>
        </w:rPr>
        <w:t>4.7</w:t>
      </w:r>
      <w:r>
        <w:rPr>
          <w:rFonts w:hint="eastAsia" w:ascii="仿宋_GB2312" w:hAnsi="仿宋_GB2312" w:eastAsia="仿宋_GB2312" w:cs="仿宋_GB2312"/>
          <w:sz w:val="32"/>
          <w:szCs w:val="32"/>
          <w:shd w:val="clear" w:color="000000" w:fill="auto"/>
        </w:rPr>
        <w:t>万元，增幅</w:t>
      </w:r>
      <w:r>
        <w:rPr>
          <w:rFonts w:ascii="仿宋_GB2312" w:hAnsi="仿宋_GB2312" w:eastAsia="仿宋_GB2312" w:cs="仿宋_GB2312"/>
          <w:sz w:val="32"/>
          <w:szCs w:val="32"/>
          <w:shd w:val="clear" w:color="000000" w:fill="auto"/>
        </w:rPr>
        <w:t>100%</w:t>
      </w:r>
      <w:r>
        <w:rPr>
          <w:rFonts w:hint="eastAsia" w:ascii="仿宋_GB2312" w:hAnsi="仿宋_GB2312" w:eastAsia="仿宋_GB2312" w:cs="仿宋_GB2312"/>
          <w:sz w:val="32"/>
          <w:szCs w:val="32"/>
          <w:shd w:val="clear" w:color="000000" w:fill="auto"/>
        </w:rPr>
        <w:t>。</w:t>
      </w:r>
    </w:p>
    <w:p>
      <w:pPr>
        <w:wordWrap w:val="0"/>
        <w:spacing w:line="580" w:lineRule="exact"/>
        <w:ind w:firstLine="618"/>
        <w:rPr>
          <w:rFonts w:ascii="仿宋_GB2312" w:hAnsi="仿宋_GB2312" w:eastAsia="仿宋_GB2312" w:cs="仿宋_GB2312"/>
          <w:sz w:val="32"/>
          <w:szCs w:val="32"/>
          <w:shd w:val="clear" w:color="000000" w:fill="auto"/>
        </w:rPr>
      </w:pPr>
      <w:r>
        <w:rPr>
          <w:rFonts w:ascii="仿宋_GB2312" w:hAnsi="仿宋_GB2312" w:eastAsia="仿宋_GB2312" w:cs="仿宋_GB2312"/>
          <w:sz w:val="32"/>
          <w:szCs w:val="32"/>
          <w:shd w:val="clear" w:color="000000" w:fill="auto"/>
        </w:rPr>
        <w:t>3</w:t>
      </w:r>
      <w:r>
        <w:rPr>
          <w:rFonts w:hint="eastAsia" w:ascii="仿宋_GB2312" w:hAnsi="仿宋_GB2312" w:eastAsia="仿宋_GB2312" w:cs="仿宋_GB2312"/>
          <w:sz w:val="32"/>
          <w:szCs w:val="32"/>
          <w:shd w:val="clear" w:color="000000" w:fill="auto"/>
        </w:rPr>
        <w:t>、卫生健康支出</w:t>
      </w:r>
      <w:r>
        <w:rPr>
          <w:rFonts w:ascii="仿宋_GB2312" w:hAnsi="仿宋_GB2312" w:eastAsia="仿宋_GB2312" w:cs="仿宋_GB2312"/>
          <w:sz w:val="32"/>
          <w:szCs w:val="32"/>
          <w:shd w:val="clear" w:color="000000" w:fill="auto"/>
        </w:rPr>
        <w:t>0</w:t>
      </w:r>
      <w:r>
        <w:rPr>
          <w:rFonts w:hint="eastAsia" w:ascii="仿宋_GB2312" w:hAnsi="仿宋_GB2312" w:eastAsia="仿宋_GB2312" w:cs="仿宋_GB2312"/>
          <w:sz w:val="32"/>
          <w:szCs w:val="32"/>
          <w:shd w:val="clear" w:color="000000" w:fill="auto"/>
        </w:rPr>
        <w:t>万元，同比减少</w:t>
      </w:r>
      <w:r>
        <w:rPr>
          <w:rFonts w:ascii="仿宋_GB2312" w:hAnsi="仿宋_GB2312" w:eastAsia="仿宋_GB2312" w:cs="仿宋_GB2312"/>
          <w:sz w:val="32"/>
          <w:szCs w:val="32"/>
          <w:shd w:val="clear" w:color="000000" w:fill="auto"/>
        </w:rPr>
        <w:t>4.17</w:t>
      </w:r>
      <w:r>
        <w:rPr>
          <w:rFonts w:hint="eastAsia" w:ascii="仿宋_GB2312" w:hAnsi="仿宋_GB2312" w:eastAsia="仿宋_GB2312" w:cs="仿宋_GB2312"/>
          <w:sz w:val="32"/>
          <w:szCs w:val="32"/>
          <w:shd w:val="clear" w:color="000000" w:fill="auto"/>
        </w:rPr>
        <w:t>万元，减幅</w:t>
      </w:r>
      <w:r>
        <w:rPr>
          <w:rFonts w:ascii="仿宋_GB2312" w:hAnsi="仿宋_GB2312" w:eastAsia="仿宋_GB2312" w:cs="仿宋_GB2312"/>
          <w:sz w:val="32"/>
          <w:szCs w:val="32"/>
          <w:shd w:val="clear" w:color="000000" w:fill="auto"/>
        </w:rPr>
        <w:t>100%</w:t>
      </w:r>
      <w:r>
        <w:rPr>
          <w:rFonts w:hint="eastAsia" w:ascii="仿宋_GB2312" w:hAnsi="仿宋_GB2312" w:eastAsia="仿宋_GB2312" w:cs="仿宋_GB2312"/>
          <w:sz w:val="32"/>
          <w:szCs w:val="32"/>
          <w:shd w:val="clear" w:color="000000" w:fill="auto"/>
        </w:rPr>
        <w:t>。</w:t>
      </w:r>
    </w:p>
    <w:p>
      <w:pPr>
        <w:wordWrap w:val="0"/>
        <w:spacing w:line="580" w:lineRule="exact"/>
        <w:ind w:firstLine="618"/>
        <w:rPr>
          <w:rFonts w:ascii="仿宋_GB2312" w:hAnsi="仿宋_GB2312" w:eastAsia="仿宋_GB2312" w:cs="仿宋_GB2312"/>
          <w:sz w:val="32"/>
          <w:szCs w:val="32"/>
          <w:shd w:val="clear" w:color="000000" w:fill="auto"/>
        </w:rPr>
      </w:pPr>
      <w:r>
        <w:rPr>
          <w:rFonts w:ascii="仿宋_GB2312" w:hAnsi="仿宋_GB2312" w:eastAsia="仿宋_GB2312" w:cs="仿宋_GB2312"/>
          <w:sz w:val="32"/>
          <w:szCs w:val="32"/>
          <w:shd w:val="clear" w:color="000000" w:fill="auto"/>
        </w:rPr>
        <w:t>  </w:t>
      </w:r>
    </w:p>
    <w:p>
      <w:pPr>
        <w:wordWrap w:val="0"/>
        <w:spacing w:line="580" w:lineRule="exact"/>
        <w:ind w:firstLine="618"/>
        <w:rPr>
          <w:rFonts w:ascii="仿宋_GB2312" w:hAnsi="仿宋_GB2312" w:eastAsia="仿宋_GB2312" w:cs="仿宋_GB2312"/>
          <w:sz w:val="32"/>
          <w:szCs w:val="32"/>
          <w:shd w:val="clear" w:color="000000" w:fill="auto"/>
        </w:rPr>
      </w:pPr>
      <w:r>
        <w:rPr>
          <w:rFonts w:ascii="仿宋_GB2312" w:hAnsi="仿宋_GB2312" w:eastAsia="仿宋_GB2312" w:cs="仿宋_GB2312"/>
          <w:sz w:val="32"/>
          <w:szCs w:val="32"/>
          <w:shd w:val="clear" w:color="000000" w:fill="auto"/>
        </w:rPr>
        <w:t>4</w:t>
      </w:r>
      <w:r>
        <w:rPr>
          <w:rFonts w:hint="eastAsia" w:ascii="仿宋_GB2312" w:hAnsi="仿宋_GB2312" w:eastAsia="仿宋_GB2312" w:cs="仿宋_GB2312"/>
          <w:sz w:val="32"/>
          <w:szCs w:val="32"/>
          <w:shd w:val="clear" w:color="000000" w:fill="auto"/>
        </w:rPr>
        <w:t>、住房保障支出</w:t>
      </w:r>
      <w:r>
        <w:rPr>
          <w:rFonts w:ascii="仿宋_GB2312" w:hAnsi="仿宋_GB2312" w:eastAsia="仿宋_GB2312" w:cs="仿宋_GB2312"/>
          <w:sz w:val="32"/>
          <w:szCs w:val="32"/>
          <w:shd w:val="clear" w:color="000000" w:fill="auto"/>
        </w:rPr>
        <w:t>0</w:t>
      </w:r>
      <w:r>
        <w:rPr>
          <w:rFonts w:hint="eastAsia" w:ascii="仿宋_GB2312" w:hAnsi="仿宋_GB2312" w:eastAsia="仿宋_GB2312" w:cs="仿宋_GB2312"/>
          <w:sz w:val="32"/>
          <w:szCs w:val="32"/>
          <w:shd w:val="clear" w:color="000000" w:fill="auto"/>
        </w:rPr>
        <w:t>万元，同比减少</w:t>
      </w:r>
      <w:r>
        <w:rPr>
          <w:rFonts w:ascii="仿宋_GB2312" w:hAnsi="仿宋_GB2312" w:eastAsia="仿宋_GB2312" w:cs="仿宋_GB2312"/>
          <w:sz w:val="32"/>
          <w:szCs w:val="32"/>
          <w:shd w:val="clear" w:color="000000" w:fill="auto"/>
        </w:rPr>
        <w:t>3.52</w:t>
      </w:r>
      <w:r>
        <w:rPr>
          <w:rFonts w:hint="eastAsia" w:ascii="仿宋_GB2312" w:hAnsi="仿宋_GB2312" w:eastAsia="仿宋_GB2312" w:cs="仿宋_GB2312"/>
          <w:sz w:val="32"/>
          <w:szCs w:val="32"/>
          <w:shd w:val="clear" w:color="000000" w:fill="auto"/>
        </w:rPr>
        <w:t>万元，减幅</w:t>
      </w:r>
      <w:r>
        <w:rPr>
          <w:rFonts w:ascii="仿宋_GB2312" w:hAnsi="仿宋_GB2312" w:eastAsia="仿宋_GB2312" w:cs="仿宋_GB2312"/>
          <w:sz w:val="32"/>
          <w:szCs w:val="32"/>
          <w:shd w:val="clear" w:color="000000" w:fill="auto"/>
        </w:rPr>
        <w:t>100%</w:t>
      </w:r>
      <w:r>
        <w:rPr>
          <w:rFonts w:hint="eastAsia" w:ascii="仿宋_GB2312" w:hAnsi="仿宋_GB2312" w:eastAsia="仿宋_GB2312" w:cs="仿宋_GB2312"/>
          <w:sz w:val="32"/>
          <w:szCs w:val="32"/>
          <w:shd w:val="clear" w:color="000000" w:fill="auto"/>
        </w:rPr>
        <w:t>。</w:t>
      </w:r>
    </w:p>
    <w:p>
      <w:pPr>
        <w:wordWrap w:val="0"/>
        <w:spacing w:line="580" w:lineRule="exact"/>
        <w:ind w:firstLine="618"/>
        <w:rPr>
          <w:rFonts w:ascii="仿宋_GB2312" w:hAnsi="仿宋_GB2312" w:eastAsia="仿宋_GB2312" w:cs="仿宋_GB2312"/>
          <w:b/>
          <w:sz w:val="32"/>
          <w:szCs w:val="32"/>
          <w:shd w:val="clear" w:color="000000" w:fill="auto"/>
        </w:rPr>
      </w:pPr>
      <w:r>
        <w:rPr>
          <w:rFonts w:hint="eastAsia" w:ascii="仿宋_GB2312" w:hAnsi="仿宋_GB2312" w:eastAsia="仿宋_GB2312" w:cs="仿宋_GB2312"/>
          <w:b/>
          <w:sz w:val="32"/>
          <w:szCs w:val="32"/>
          <w:shd w:val="clear" w:color="000000" w:fill="auto"/>
        </w:rPr>
        <w:t>五、</w:t>
      </w:r>
      <w:r>
        <w:rPr>
          <w:rFonts w:ascii="仿宋_GB2312" w:hAnsi="仿宋_GB2312" w:eastAsia="仿宋_GB2312" w:cs="仿宋_GB2312"/>
          <w:b/>
          <w:sz w:val="32"/>
          <w:szCs w:val="32"/>
          <w:shd w:val="clear" w:color="000000" w:fill="auto"/>
        </w:rPr>
        <w:t>2022</w:t>
      </w:r>
      <w:r>
        <w:rPr>
          <w:rFonts w:hint="eastAsia" w:ascii="仿宋_GB2312" w:hAnsi="仿宋_GB2312" w:eastAsia="仿宋_GB2312" w:cs="仿宋_GB2312"/>
          <w:b/>
          <w:sz w:val="32"/>
          <w:szCs w:val="32"/>
          <w:shd w:val="clear" w:color="000000" w:fill="auto"/>
        </w:rPr>
        <w:t>年一般公共预算支出总情况</w:t>
      </w:r>
    </w:p>
    <w:p>
      <w:pPr>
        <w:pStyle w:val="6"/>
        <w:wordWrap w:val="0"/>
        <w:spacing w:line="580" w:lineRule="exact"/>
        <w:ind w:firstLine="457" w:firstLineChars="143"/>
        <w:jc w:val="both"/>
        <w:rPr>
          <w:rFonts w:ascii="仿宋_GB2312" w:hAnsi="仿宋_GB2312" w:eastAsia="仿宋_GB2312" w:cs="仿宋_GB2312"/>
          <w:sz w:val="32"/>
          <w:szCs w:val="32"/>
          <w:shd w:val="clear" w:color="000000" w:fill="auto"/>
        </w:rPr>
      </w:pPr>
      <w:r>
        <w:rPr>
          <w:rFonts w:ascii="仿宋_GB2312" w:hAnsi="仿宋_GB2312" w:eastAsia="仿宋_GB2312" w:cs="仿宋_GB2312"/>
          <w:sz w:val="32"/>
          <w:szCs w:val="32"/>
          <w:shd w:val="clear" w:color="000000" w:fill="auto"/>
        </w:rPr>
        <w:t>2022</w:t>
      </w:r>
      <w:r>
        <w:rPr>
          <w:rFonts w:hint="eastAsia" w:ascii="仿宋_GB2312" w:hAnsi="仿宋_GB2312" w:eastAsia="仿宋_GB2312" w:cs="仿宋_GB2312"/>
          <w:sz w:val="32"/>
          <w:szCs w:val="32"/>
          <w:shd w:val="clear" w:color="000000" w:fill="auto"/>
        </w:rPr>
        <w:t>年一般公共预算支出预算</w:t>
      </w:r>
      <w:r>
        <w:rPr>
          <w:rFonts w:ascii="仿宋_GB2312" w:hAnsi="仿宋_GB2312" w:eastAsia="仿宋_GB2312" w:cs="仿宋_GB2312"/>
          <w:sz w:val="32"/>
          <w:szCs w:val="32"/>
          <w:shd w:val="clear" w:color="000000" w:fill="auto"/>
        </w:rPr>
        <w:t>17.96</w:t>
      </w:r>
      <w:r>
        <w:rPr>
          <w:rFonts w:hint="eastAsia" w:ascii="仿宋_GB2312" w:hAnsi="仿宋_GB2312" w:eastAsia="仿宋_GB2312" w:cs="仿宋_GB2312"/>
          <w:sz w:val="32"/>
          <w:szCs w:val="32"/>
          <w:shd w:val="clear" w:color="000000" w:fill="auto"/>
        </w:rPr>
        <w:t>万元，其中：基本</w:t>
      </w:r>
    </w:p>
    <w:p>
      <w:pPr>
        <w:pStyle w:val="6"/>
        <w:wordWrap w:val="0"/>
        <w:spacing w:line="580" w:lineRule="exact"/>
        <w:jc w:val="both"/>
        <w:rPr>
          <w:rFonts w:ascii="仿宋_GB2312" w:hAnsi="仿宋_GB2312" w:eastAsia="仿宋_GB2312" w:cs="仿宋_GB2312"/>
          <w:sz w:val="32"/>
          <w:szCs w:val="32"/>
          <w:shd w:val="clear" w:color="000000" w:fill="auto"/>
        </w:rPr>
      </w:pPr>
      <w:r>
        <w:rPr>
          <w:rFonts w:hint="eastAsia" w:ascii="仿宋_GB2312" w:hAnsi="仿宋_GB2312" w:eastAsia="仿宋_GB2312" w:cs="仿宋_GB2312"/>
          <w:sz w:val="32"/>
          <w:szCs w:val="32"/>
          <w:shd w:val="clear" w:color="000000" w:fill="auto"/>
        </w:rPr>
        <w:t>支出</w:t>
      </w:r>
      <w:r>
        <w:rPr>
          <w:rFonts w:ascii="仿宋_GB2312" w:hAnsi="仿宋_GB2312" w:eastAsia="仿宋_GB2312" w:cs="仿宋_GB2312"/>
          <w:sz w:val="32"/>
          <w:szCs w:val="32"/>
          <w:shd w:val="clear" w:color="000000" w:fill="auto"/>
        </w:rPr>
        <w:t>17.96</w:t>
      </w:r>
      <w:r>
        <w:rPr>
          <w:rFonts w:hint="eastAsia" w:ascii="仿宋_GB2312" w:hAnsi="仿宋_GB2312" w:eastAsia="仿宋_GB2312" w:cs="仿宋_GB2312"/>
          <w:sz w:val="32"/>
          <w:szCs w:val="32"/>
          <w:shd w:val="clear" w:color="000000" w:fill="auto"/>
        </w:rPr>
        <w:t>万元，占一般公共预算支出预算</w:t>
      </w:r>
      <w:r>
        <w:rPr>
          <w:rFonts w:ascii="仿宋_GB2312" w:hAnsi="仿宋_GB2312" w:eastAsia="仿宋_GB2312" w:cs="仿宋_GB2312"/>
          <w:sz w:val="32"/>
          <w:szCs w:val="32"/>
          <w:shd w:val="clear" w:color="000000" w:fill="auto"/>
        </w:rPr>
        <w:t>100</w:t>
      </w:r>
      <w:r>
        <w:rPr>
          <w:rFonts w:hint="eastAsia" w:ascii="仿宋_GB2312" w:hAnsi="仿宋_GB2312" w:eastAsia="仿宋_GB2312" w:cs="仿宋_GB2312"/>
          <w:sz w:val="32"/>
          <w:szCs w:val="32"/>
          <w:shd w:val="clear" w:color="000000" w:fill="auto"/>
        </w:rPr>
        <w:t>％，</w:t>
      </w:r>
      <w:r>
        <w:rPr>
          <w:rFonts w:ascii="仿宋_GB2312" w:hAnsi="仿宋_GB2312" w:eastAsia="仿宋_GB2312" w:cs="仿宋_GB2312"/>
          <w:sz w:val="32"/>
          <w:szCs w:val="32"/>
          <w:shd w:val="clear" w:color="000000" w:fill="auto"/>
        </w:rPr>
        <w:t>.</w:t>
      </w:r>
      <w:r>
        <w:rPr>
          <w:rFonts w:hint="eastAsia" w:ascii="仿宋_GB2312" w:hAnsi="仿宋_GB2312" w:eastAsia="仿宋_GB2312" w:cs="仿宋_GB2312"/>
          <w:sz w:val="32"/>
          <w:szCs w:val="32"/>
          <w:shd w:val="clear" w:color="000000" w:fill="auto"/>
        </w:rPr>
        <w:t>按支出功能分类科目划分，共分为</w:t>
      </w:r>
      <w:r>
        <w:rPr>
          <w:rFonts w:ascii="仿宋_GB2312" w:hAnsi="仿宋_GB2312" w:eastAsia="仿宋_GB2312" w:cs="仿宋_GB2312"/>
          <w:sz w:val="32"/>
          <w:szCs w:val="32"/>
          <w:shd w:val="clear" w:color="000000" w:fill="auto"/>
        </w:rPr>
        <w:t>1</w:t>
      </w:r>
      <w:r>
        <w:rPr>
          <w:rFonts w:hint="eastAsia" w:ascii="仿宋_GB2312" w:hAnsi="仿宋_GB2312" w:eastAsia="仿宋_GB2312" w:cs="仿宋_GB2312"/>
          <w:sz w:val="32"/>
          <w:szCs w:val="32"/>
          <w:shd w:val="clear" w:color="000000" w:fill="auto"/>
        </w:rPr>
        <w:t>类，其中：</w:t>
      </w:r>
    </w:p>
    <w:p>
      <w:pPr>
        <w:pStyle w:val="6"/>
        <w:wordWrap w:val="0"/>
        <w:spacing w:line="580" w:lineRule="exact"/>
        <w:ind w:firstLine="620" w:firstLineChars="194"/>
        <w:jc w:val="both"/>
        <w:rPr>
          <w:rFonts w:ascii="仿宋_GB2312" w:hAnsi="仿宋_GB2312" w:eastAsia="仿宋_GB2312" w:cs="仿宋_GB2312"/>
          <w:sz w:val="32"/>
          <w:szCs w:val="32"/>
          <w:shd w:val="clear" w:color="000000" w:fill="auto"/>
        </w:rPr>
      </w:pPr>
      <w:r>
        <w:rPr>
          <w:rFonts w:hint="eastAsia" w:ascii="仿宋_GB2312" w:hAnsi="仿宋_GB2312" w:eastAsia="仿宋_GB2312" w:cs="仿宋_GB2312"/>
          <w:sz w:val="32"/>
          <w:szCs w:val="32"/>
          <w:shd w:val="clear" w:color="000000" w:fill="auto"/>
        </w:rPr>
        <w:t>基本支出</w:t>
      </w:r>
      <w:r>
        <w:rPr>
          <w:rFonts w:ascii="仿宋_GB2312" w:hAnsi="仿宋_GB2312" w:eastAsia="仿宋_GB2312" w:cs="仿宋_GB2312"/>
          <w:sz w:val="32"/>
          <w:szCs w:val="32"/>
          <w:shd w:val="clear" w:color="000000" w:fill="auto"/>
        </w:rPr>
        <w:t>17.96</w:t>
      </w:r>
      <w:r>
        <w:rPr>
          <w:rFonts w:hint="eastAsia" w:ascii="仿宋_GB2312" w:hAnsi="仿宋_GB2312" w:eastAsia="仿宋_GB2312" w:cs="仿宋_GB2312"/>
          <w:sz w:val="32"/>
          <w:szCs w:val="32"/>
          <w:shd w:val="clear" w:color="000000" w:fill="auto"/>
        </w:rPr>
        <w:t>万元，占一般公共预算支出预算</w:t>
      </w:r>
      <w:r>
        <w:rPr>
          <w:rFonts w:ascii="仿宋_GB2312" w:hAnsi="仿宋_GB2312" w:eastAsia="仿宋_GB2312" w:cs="仿宋_GB2312"/>
          <w:sz w:val="32"/>
          <w:szCs w:val="32"/>
          <w:shd w:val="clear" w:color="000000" w:fill="auto"/>
        </w:rPr>
        <w:t>100</w:t>
      </w:r>
      <w:r>
        <w:rPr>
          <w:rFonts w:hint="eastAsia" w:ascii="仿宋_GB2312" w:hAnsi="仿宋_GB2312" w:eastAsia="仿宋_GB2312" w:cs="仿宋_GB2312"/>
          <w:sz w:val="32"/>
          <w:szCs w:val="32"/>
          <w:shd w:val="clear" w:color="000000" w:fill="auto"/>
        </w:rPr>
        <w:t>％，按支出功能分类科目划分，共分为</w:t>
      </w:r>
      <w:r>
        <w:rPr>
          <w:rFonts w:ascii="仿宋_GB2312" w:hAnsi="仿宋_GB2312" w:eastAsia="仿宋_GB2312" w:cs="仿宋_GB2312"/>
          <w:sz w:val="32"/>
          <w:szCs w:val="32"/>
          <w:shd w:val="clear" w:color="000000" w:fill="auto"/>
        </w:rPr>
        <w:t>1</w:t>
      </w:r>
      <w:r>
        <w:rPr>
          <w:rFonts w:hint="eastAsia" w:ascii="仿宋_GB2312" w:hAnsi="仿宋_GB2312" w:eastAsia="仿宋_GB2312" w:cs="仿宋_GB2312"/>
          <w:sz w:val="32"/>
          <w:szCs w:val="32"/>
          <w:shd w:val="clear" w:color="000000" w:fill="auto"/>
        </w:rPr>
        <w:t>类，其中：</w:t>
      </w:r>
      <w:r>
        <w:rPr>
          <w:rFonts w:ascii="仿宋_GB2312" w:hAnsi="仿宋_GB2312" w:eastAsia="仿宋_GB2312" w:cs="仿宋_GB2312"/>
          <w:sz w:val="32"/>
          <w:szCs w:val="32"/>
          <w:shd w:val="clear" w:color="000000" w:fill="auto"/>
        </w:rPr>
        <w:t> </w:t>
      </w:r>
    </w:p>
    <w:p>
      <w:pPr>
        <w:pStyle w:val="6"/>
        <w:numPr>
          <w:ilvl w:val="0"/>
          <w:numId w:val="1"/>
        </w:numPr>
        <w:wordWrap w:val="0"/>
        <w:spacing w:line="580" w:lineRule="exact"/>
        <w:ind w:left="0" w:firstLine="618"/>
        <w:jc w:val="both"/>
        <w:rPr>
          <w:rFonts w:ascii="仿宋_GB2312" w:hAnsi="仿宋_GB2312" w:eastAsia="仿宋_GB2312" w:cs="仿宋_GB2312"/>
          <w:sz w:val="32"/>
          <w:szCs w:val="32"/>
          <w:shd w:val="clear" w:color="000000" w:fill="auto"/>
        </w:rPr>
      </w:pPr>
      <w:r>
        <w:rPr>
          <w:rFonts w:hint="eastAsia" w:ascii="仿宋_GB2312" w:hAnsi="仿宋_GB2312" w:eastAsia="仿宋_GB2312" w:cs="仿宋_GB2312"/>
          <w:sz w:val="32"/>
          <w:szCs w:val="32"/>
          <w:shd w:val="clear" w:color="000000" w:fill="auto"/>
        </w:rPr>
        <w:t>群团行政运行</w:t>
      </w:r>
      <w:r>
        <w:rPr>
          <w:rFonts w:ascii="仿宋_GB2312" w:hAnsi="仿宋_GB2312" w:eastAsia="仿宋_GB2312" w:cs="仿宋_GB2312"/>
          <w:sz w:val="32"/>
          <w:szCs w:val="32"/>
          <w:shd w:val="clear" w:color="000000" w:fill="auto"/>
        </w:rPr>
        <w:t>17.96</w:t>
      </w:r>
      <w:r>
        <w:rPr>
          <w:rFonts w:hint="eastAsia" w:ascii="仿宋_GB2312" w:hAnsi="仿宋_GB2312" w:eastAsia="仿宋_GB2312" w:cs="仿宋_GB2312"/>
          <w:sz w:val="32"/>
          <w:szCs w:val="32"/>
          <w:shd w:val="clear" w:color="000000" w:fill="auto"/>
        </w:rPr>
        <w:t>万元，同比减少</w:t>
      </w:r>
      <w:r>
        <w:rPr>
          <w:rFonts w:ascii="仿宋_GB2312" w:hAnsi="仿宋_GB2312" w:eastAsia="仿宋_GB2312" w:cs="仿宋_GB2312"/>
          <w:sz w:val="32"/>
          <w:szCs w:val="32"/>
          <w:shd w:val="clear" w:color="000000" w:fill="auto"/>
        </w:rPr>
        <w:t>9.36</w:t>
      </w:r>
      <w:r>
        <w:rPr>
          <w:rFonts w:hint="eastAsia" w:ascii="仿宋_GB2312" w:hAnsi="仿宋_GB2312" w:eastAsia="仿宋_GB2312" w:cs="仿宋_GB2312"/>
          <w:sz w:val="32"/>
          <w:szCs w:val="32"/>
          <w:shd w:val="clear" w:color="000000" w:fill="auto"/>
        </w:rPr>
        <w:t>万元，减幅</w:t>
      </w:r>
      <w:r>
        <w:rPr>
          <w:rFonts w:ascii="仿宋_GB2312" w:hAnsi="仿宋_GB2312" w:eastAsia="仿宋_GB2312" w:cs="仿宋_GB2312"/>
          <w:sz w:val="32"/>
          <w:szCs w:val="32"/>
          <w:shd w:val="clear" w:color="000000" w:fill="auto"/>
        </w:rPr>
        <w:t>35%</w:t>
      </w:r>
      <w:r>
        <w:rPr>
          <w:rFonts w:hint="eastAsia" w:ascii="仿宋_GB2312" w:hAnsi="仿宋_GB2312" w:eastAsia="仿宋_GB2312" w:cs="仿宋_GB2312"/>
          <w:sz w:val="32"/>
          <w:szCs w:val="32"/>
          <w:shd w:val="clear" w:color="000000" w:fill="auto"/>
        </w:rPr>
        <w:t>，用于干部职工的工资支出、办公费用。</w:t>
      </w:r>
    </w:p>
    <w:p>
      <w:pPr>
        <w:pStyle w:val="6"/>
        <w:wordWrap w:val="0"/>
        <w:spacing w:line="580" w:lineRule="exact"/>
        <w:ind w:firstLine="618"/>
        <w:jc w:val="both"/>
        <w:rPr>
          <w:rFonts w:ascii="仿宋_GB2312" w:hAnsi="仿宋_GB2312" w:eastAsia="仿宋_GB2312" w:cs="仿宋_GB2312"/>
          <w:b/>
          <w:sz w:val="32"/>
          <w:szCs w:val="32"/>
          <w:shd w:val="clear" w:color="000000" w:fill="auto"/>
        </w:rPr>
      </w:pPr>
      <w:r>
        <w:rPr>
          <w:rFonts w:hint="eastAsia" w:ascii="仿宋_GB2312" w:hAnsi="仿宋_GB2312" w:eastAsia="仿宋_GB2312" w:cs="仿宋_GB2312"/>
          <w:b/>
          <w:sz w:val="32"/>
          <w:szCs w:val="32"/>
          <w:shd w:val="clear" w:color="000000" w:fill="auto"/>
        </w:rPr>
        <w:t>六、</w:t>
      </w:r>
      <w:r>
        <w:rPr>
          <w:rFonts w:ascii="仿宋_GB2312" w:hAnsi="仿宋_GB2312" w:eastAsia="仿宋_GB2312" w:cs="仿宋_GB2312"/>
          <w:b/>
          <w:sz w:val="32"/>
          <w:szCs w:val="32"/>
          <w:shd w:val="clear" w:color="000000" w:fill="auto"/>
        </w:rPr>
        <w:t>2022</w:t>
      </w:r>
      <w:r>
        <w:rPr>
          <w:rFonts w:hint="eastAsia" w:ascii="仿宋_GB2312" w:hAnsi="仿宋_GB2312" w:eastAsia="仿宋_GB2312" w:cs="仿宋_GB2312"/>
          <w:b/>
          <w:sz w:val="32"/>
          <w:szCs w:val="32"/>
          <w:shd w:val="clear" w:color="000000" w:fill="auto"/>
        </w:rPr>
        <w:t>年一般公共预算基本支出预算情况</w:t>
      </w:r>
    </w:p>
    <w:p>
      <w:pPr>
        <w:pStyle w:val="6"/>
        <w:wordWrap w:val="0"/>
        <w:spacing w:line="580" w:lineRule="exact"/>
        <w:ind w:firstLine="618"/>
        <w:jc w:val="both"/>
        <w:rPr>
          <w:rFonts w:ascii="仿宋_GB2312" w:hAnsi="仿宋_GB2312" w:eastAsia="仿宋_GB2312" w:cs="仿宋_GB2312"/>
          <w:sz w:val="32"/>
          <w:szCs w:val="32"/>
          <w:shd w:val="clear" w:color="000000" w:fill="auto"/>
        </w:rPr>
      </w:pPr>
      <w:r>
        <w:rPr>
          <w:rFonts w:ascii="仿宋_GB2312" w:hAnsi="仿宋_GB2312" w:eastAsia="仿宋_GB2312" w:cs="仿宋_GB2312"/>
          <w:sz w:val="32"/>
          <w:szCs w:val="32"/>
          <w:shd w:val="clear" w:color="000000" w:fill="auto"/>
        </w:rPr>
        <w:t>2022</w:t>
      </w:r>
      <w:r>
        <w:rPr>
          <w:rFonts w:hint="eastAsia" w:ascii="仿宋_GB2312" w:hAnsi="仿宋_GB2312" w:eastAsia="仿宋_GB2312" w:cs="仿宋_GB2312"/>
          <w:sz w:val="32"/>
          <w:szCs w:val="32"/>
          <w:shd w:val="clear" w:color="000000" w:fill="auto"/>
        </w:rPr>
        <w:t>年一般公共预算基本支出预算</w:t>
      </w:r>
      <w:r>
        <w:rPr>
          <w:rFonts w:ascii="仿宋_GB2312" w:hAnsi="仿宋_GB2312" w:eastAsia="仿宋_GB2312" w:cs="仿宋_GB2312"/>
          <w:sz w:val="32"/>
          <w:szCs w:val="32"/>
          <w:shd w:val="clear" w:color="000000" w:fill="auto"/>
        </w:rPr>
        <w:t>17.96</w:t>
      </w:r>
      <w:r>
        <w:rPr>
          <w:rFonts w:hint="eastAsia" w:ascii="仿宋_GB2312" w:hAnsi="仿宋_GB2312" w:eastAsia="仿宋_GB2312" w:cs="仿宋_GB2312"/>
          <w:sz w:val="32"/>
          <w:szCs w:val="32"/>
          <w:shd w:val="clear" w:color="000000" w:fill="auto"/>
        </w:rPr>
        <w:t>万元，其中：</w:t>
      </w:r>
    </w:p>
    <w:p>
      <w:pPr>
        <w:pStyle w:val="6"/>
        <w:wordWrap w:val="0"/>
        <w:spacing w:line="580" w:lineRule="exact"/>
        <w:ind w:firstLine="618"/>
        <w:jc w:val="both"/>
        <w:rPr>
          <w:rFonts w:ascii="仿宋_GB2312" w:hAnsi="仿宋_GB2312" w:eastAsia="仿宋_GB2312" w:cs="仿宋_GB2312"/>
          <w:sz w:val="32"/>
          <w:szCs w:val="32"/>
          <w:shd w:val="clear" w:color="000000" w:fill="auto"/>
        </w:rPr>
      </w:pPr>
      <w:r>
        <w:rPr>
          <w:rFonts w:ascii="仿宋_GB2312" w:hAnsi="仿宋_GB2312" w:eastAsia="仿宋_GB2312" w:cs="仿宋_GB2312"/>
          <w:sz w:val="32"/>
          <w:szCs w:val="32"/>
          <w:shd w:val="clear" w:color="000000" w:fill="auto"/>
        </w:rPr>
        <w:t>1</w:t>
      </w:r>
      <w:r>
        <w:rPr>
          <w:rFonts w:hint="eastAsia" w:ascii="仿宋_GB2312" w:hAnsi="仿宋_GB2312" w:eastAsia="仿宋_GB2312" w:cs="仿宋_GB2312"/>
          <w:sz w:val="32"/>
          <w:szCs w:val="32"/>
          <w:shd w:val="clear" w:color="000000" w:fill="auto"/>
        </w:rPr>
        <w:t>、工资福利支出安排</w:t>
      </w:r>
      <w:r>
        <w:rPr>
          <w:rFonts w:ascii="仿宋_GB2312" w:hAnsi="仿宋_GB2312" w:eastAsia="仿宋_GB2312" w:cs="仿宋_GB2312"/>
          <w:sz w:val="32"/>
          <w:szCs w:val="32"/>
          <w:shd w:val="clear" w:color="000000" w:fill="auto"/>
        </w:rPr>
        <w:t>15.44</w:t>
      </w:r>
      <w:r>
        <w:rPr>
          <w:rFonts w:hint="eastAsia" w:ascii="仿宋_GB2312" w:hAnsi="仿宋_GB2312" w:eastAsia="仿宋_GB2312" w:cs="仿宋_GB2312"/>
          <w:sz w:val="32"/>
          <w:szCs w:val="32"/>
          <w:shd w:val="clear" w:color="000000" w:fill="auto"/>
        </w:rPr>
        <w:t>万元，占一般公共预算支出</w:t>
      </w:r>
      <w:r>
        <w:rPr>
          <w:rFonts w:ascii="仿宋_GB2312" w:hAnsi="仿宋_GB2312" w:eastAsia="仿宋_GB2312" w:cs="仿宋_GB2312"/>
          <w:sz w:val="32"/>
          <w:szCs w:val="32"/>
          <w:shd w:val="clear" w:color="000000" w:fill="auto"/>
        </w:rPr>
        <w:t>86%</w:t>
      </w:r>
      <w:r>
        <w:rPr>
          <w:rFonts w:hint="eastAsia" w:ascii="仿宋_GB2312" w:hAnsi="仿宋_GB2312" w:eastAsia="仿宋_GB2312" w:cs="仿宋_GB2312"/>
          <w:sz w:val="32"/>
          <w:szCs w:val="32"/>
          <w:shd w:val="clear" w:color="000000" w:fill="auto"/>
        </w:rPr>
        <w:t>，同比减少</w:t>
      </w:r>
      <w:r>
        <w:rPr>
          <w:rFonts w:ascii="仿宋_GB2312" w:hAnsi="仿宋_GB2312" w:eastAsia="仿宋_GB2312" w:cs="仿宋_GB2312"/>
          <w:sz w:val="32"/>
          <w:szCs w:val="32"/>
          <w:shd w:val="clear" w:color="000000" w:fill="auto"/>
        </w:rPr>
        <w:t>19.09</w:t>
      </w:r>
      <w:r>
        <w:rPr>
          <w:rFonts w:hint="eastAsia" w:ascii="仿宋_GB2312" w:hAnsi="仿宋_GB2312" w:eastAsia="仿宋_GB2312" w:cs="仿宋_GB2312"/>
          <w:sz w:val="32"/>
          <w:szCs w:val="32"/>
          <w:shd w:val="clear" w:color="000000" w:fill="auto"/>
        </w:rPr>
        <w:t>万元，减幅</w:t>
      </w:r>
      <w:r>
        <w:rPr>
          <w:rFonts w:ascii="仿宋_GB2312" w:hAnsi="仿宋_GB2312" w:eastAsia="仿宋_GB2312" w:cs="仿宋_GB2312"/>
          <w:sz w:val="32"/>
          <w:szCs w:val="32"/>
          <w:shd w:val="clear" w:color="000000" w:fill="auto"/>
        </w:rPr>
        <w:t>55%</w:t>
      </w:r>
      <w:r>
        <w:rPr>
          <w:rFonts w:hint="eastAsia" w:ascii="仿宋_GB2312" w:hAnsi="仿宋_GB2312" w:eastAsia="仿宋_GB2312" w:cs="仿宋_GB2312"/>
          <w:sz w:val="32"/>
          <w:szCs w:val="32"/>
          <w:shd w:val="clear" w:color="000000" w:fill="auto"/>
        </w:rPr>
        <w:t>，其中包括：</w:t>
      </w:r>
    </w:p>
    <w:p>
      <w:pPr>
        <w:pStyle w:val="6"/>
        <w:wordWrap w:val="0"/>
        <w:spacing w:line="580" w:lineRule="exact"/>
        <w:ind w:firstLine="618"/>
        <w:jc w:val="both"/>
        <w:rPr>
          <w:rFonts w:ascii="仿宋_GB2312" w:hAnsi="仿宋_GB2312" w:eastAsia="仿宋_GB2312" w:cs="仿宋_GB2312"/>
          <w:sz w:val="32"/>
          <w:szCs w:val="32"/>
          <w:shd w:val="clear" w:color="000000" w:fill="auto"/>
        </w:rPr>
      </w:pPr>
      <w:r>
        <w:rPr>
          <w:rFonts w:hint="eastAsia" w:ascii="仿宋_GB2312" w:hAnsi="仿宋_GB2312" w:eastAsia="仿宋_GB2312" w:cs="仿宋_GB2312"/>
          <w:sz w:val="32"/>
          <w:szCs w:val="32"/>
          <w:shd w:val="clear" w:color="000000" w:fill="auto"/>
        </w:rPr>
        <w:t>基本工资</w:t>
      </w:r>
      <w:r>
        <w:rPr>
          <w:rFonts w:ascii="仿宋_GB2312" w:hAnsi="仿宋_GB2312" w:eastAsia="仿宋_GB2312" w:cs="仿宋_GB2312"/>
          <w:sz w:val="32"/>
          <w:szCs w:val="32"/>
          <w:shd w:val="clear" w:color="000000" w:fill="auto"/>
        </w:rPr>
        <w:t>8.07</w:t>
      </w:r>
      <w:r>
        <w:rPr>
          <w:rFonts w:hint="eastAsia" w:ascii="仿宋_GB2312" w:hAnsi="仿宋_GB2312" w:eastAsia="仿宋_GB2312" w:cs="仿宋_GB2312"/>
          <w:sz w:val="32"/>
          <w:szCs w:val="32"/>
          <w:shd w:val="clear" w:color="000000" w:fill="auto"/>
        </w:rPr>
        <w:t>万元，占一般公共预算支出</w:t>
      </w:r>
      <w:r>
        <w:rPr>
          <w:rFonts w:ascii="仿宋_GB2312" w:hAnsi="仿宋_GB2312" w:eastAsia="仿宋_GB2312" w:cs="仿宋_GB2312"/>
          <w:sz w:val="32"/>
          <w:szCs w:val="32"/>
          <w:shd w:val="clear" w:color="000000" w:fill="auto"/>
        </w:rPr>
        <w:t>45%</w:t>
      </w:r>
      <w:r>
        <w:rPr>
          <w:rFonts w:hint="eastAsia" w:ascii="仿宋_GB2312" w:hAnsi="仿宋_GB2312" w:eastAsia="仿宋_GB2312" w:cs="仿宋_GB2312"/>
          <w:sz w:val="32"/>
          <w:szCs w:val="32"/>
          <w:shd w:val="clear" w:color="000000" w:fill="auto"/>
        </w:rPr>
        <w:t>，同比减少</w:t>
      </w:r>
      <w:r>
        <w:rPr>
          <w:rFonts w:ascii="仿宋_GB2312" w:hAnsi="仿宋_GB2312" w:eastAsia="仿宋_GB2312" w:cs="仿宋_GB2312"/>
          <w:sz w:val="32"/>
          <w:szCs w:val="32"/>
          <w:shd w:val="clear" w:color="000000" w:fill="auto"/>
        </w:rPr>
        <w:t>4.59</w:t>
      </w:r>
      <w:r>
        <w:rPr>
          <w:rFonts w:hint="eastAsia" w:ascii="仿宋_GB2312" w:hAnsi="仿宋_GB2312" w:eastAsia="仿宋_GB2312" w:cs="仿宋_GB2312"/>
          <w:sz w:val="32"/>
          <w:szCs w:val="32"/>
          <w:shd w:val="clear" w:color="000000" w:fill="auto"/>
        </w:rPr>
        <w:t>万元，减幅</w:t>
      </w:r>
      <w:r>
        <w:rPr>
          <w:rFonts w:ascii="仿宋_GB2312" w:hAnsi="仿宋_GB2312" w:eastAsia="仿宋_GB2312" w:cs="仿宋_GB2312"/>
          <w:sz w:val="32"/>
          <w:szCs w:val="32"/>
          <w:shd w:val="clear" w:color="000000" w:fill="auto"/>
        </w:rPr>
        <w:t>36%</w:t>
      </w:r>
      <w:r>
        <w:rPr>
          <w:rFonts w:hint="eastAsia" w:ascii="仿宋_GB2312" w:hAnsi="仿宋_GB2312" w:eastAsia="仿宋_GB2312" w:cs="仿宋_GB2312"/>
          <w:sz w:val="32"/>
          <w:szCs w:val="32"/>
          <w:shd w:val="clear" w:color="000000" w:fill="auto"/>
        </w:rPr>
        <w:t>；用于在职在编人员基本工资支出。</w:t>
      </w:r>
    </w:p>
    <w:p>
      <w:pPr>
        <w:pStyle w:val="6"/>
        <w:wordWrap w:val="0"/>
        <w:spacing w:line="580" w:lineRule="exact"/>
        <w:ind w:firstLine="618"/>
        <w:jc w:val="both"/>
        <w:rPr>
          <w:rFonts w:ascii="仿宋_GB2312" w:hAnsi="仿宋_GB2312" w:eastAsia="仿宋_GB2312" w:cs="仿宋_GB2312"/>
          <w:sz w:val="32"/>
          <w:szCs w:val="32"/>
          <w:shd w:val="clear" w:color="000000" w:fill="auto"/>
        </w:rPr>
      </w:pPr>
      <w:r>
        <w:rPr>
          <w:rFonts w:hint="eastAsia" w:ascii="仿宋_GB2312" w:hAnsi="仿宋_GB2312" w:eastAsia="仿宋_GB2312" w:cs="仿宋_GB2312"/>
          <w:sz w:val="32"/>
          <w:szCs w:val="32"/>
          <w:shd w:val="clear" w:color="000000" w:fill="auto"/>
        </w:rPr>
        <w:t>津贴补贴</w:t>
      </w:r>
      <w:r>
        <w:rPr>
          <w:rFonts w:ascii="仿宋_GB2312" w:hAnsi="仿宋_GB2312" w:eastAsia="仿宋_GB2312" w:cs="仿宋_GB2312"/>
          <w:sz w:val="32"/>
          <w:szCs w:val="32"/>
          <w:shd w:val="clear" w:color="000000" w:fill="auto"/>
        </w:rPr>
        <w:t>6.7</w:t>
      </w:r>
      <w:r>
        <w:rPr>
          <w:rFonts w:hint="eastAsia" w:ascii="仿宋_GB2312" w:hAnsi="仿宋_GB2312" w:eastAsia="仿宋_GB2312" w:cs="仿宋_GB2312"/>
          <w:sz w:val="32"/>
          <w:szCs w:val="32"/>
          <w:shd w:val="clear" w:color="000000" w:fill="auto"/>
        </w:rPr>
        <w:t>万元，占一般公共预算支出</w:t>
      </w:r>
      <w:r>
        <w:rPr>
          <w:rFonts w:ascii="仿宋_GB2312" w:hAnsi="仿宋_GB2312" w:eastAsia="仿宋_GB2312" w:cs="仿宋_GB2312"/>
          <w:sz w:val="32"/>
          <w:szCs w:val="32"/>
          <w:shd w:val="clear" w:color="000000" w:fill="auto"/>
        </w:rPr>
        <w:t>37%</w:t>
      </w:r>
      <w:r>
        <w:rPr>
          <w:rFonts w:hint="eastAsia" w:ascii="仿宋_GB2312" w:hAnsi="仿宋_GB2312" w:eastAsia="仿宋_GB2312" w:cs="仿宋_GB2312"/>
          <w:sz w:val="32"/>
          <w:szCs w:val="32"/>
          <w:shd w:val="clear" w:color="000000" w:fill="auto"/>
        </w:rPr>
        <w:t>，同比减少</w:t>
      </w:r>
      <w:r>
        <w:rPr>
          <w:rFonts w:ascii="仿宋_GB2312" w:hAnsi="仿宋_GB2312" w:eastAsia="仿宋_GB2312" w:cs="仿宋_GB2312"/>
          <w:sz w:val="32"/>
          <w:szCs w:val="32"/>
          <w:shd w:val="clear" w:color="000000" w:fill="auto"/>
        </w:rPr>
        <w:t>1.73</w:t>
      </w:r>
      <w:r>
        <w:rPr>
          <w:rFonts w:hint="eastAsia" w:ascii="仿宋_GB2312" w:hAnsi="仿宋_GB2312" w:eastAsia="仿宋_GB2312" w:cs="仿宋_GB2312"/>
          <w:sz w:val="32"/>
          <w:szCs w:val="32"/>
          <w:shd w:val="clear" w:color="000000" w:fill="auto"/>
        </w:rPr>
        <w:t>万元，减幅</w:t>
      </w:r>
      <w:r>
        <w:rPr>
          <w:rFonts w:ascii="仿宋_GB2312" w:hAnsi="仿宋_GB2312" w:eastAsia="仿宋_GB2312" w:cs="仿宋_GB2312"/>
          <w:sz w:val="32"/>
          <w:szCs w:val="32"/>
          <w:shd w:val="clear" w:color="000000" w:fill="auto"/>
        </w:rPr>
        <w:t xml:space="preserve">20% </w:t>
      </w:r>
      <w:r>
        <w:rPr>
          <w:rFonts w:hint="eastAsia" w:ascii="仿宋_GB2312" w:hAnsi="仿宋_GB2312" w:eastAsia="仿宋_GB2312" w:cs="仿宋_GB2312"/>
          <w:sz w:val="32"/>
          <w:szCs w:val="32"/>
          <w:shd w:val="clear" w:color="000000" w:fill="auto"/>
        </w:rPr>
        <w:t>；用于在职在编人员津补贴支出</w:t>
      </w:r>
    </w:p>
    <w:p>
      <w:pPr>
        <w:pStyle w:val="6"/>
        <w:wordWrap w:val="0"/>
        <w:spacing w:line="580" w:lineRule="exact"/>
        <w:ind w:firstLine="618"/>
        <w:jc w:val="both"/>
        <w:rPr>
          <w:rFonts w:ascii="仿宋_GB2312" w:hAnsi="仿宋_GB2312" w:eastAsia="仿宋_GB2312" w:cs="仿宋_GB2312"/>
          <w:sz w:val="32"/>
          <w:szCs w:val="32"/>
          <w:shd w:val="clear" w:color="000000" w:fill="auto"/>
        </w:rPr>
      </w:pPr>
      <w:r>
        <w:rPr>
          <w:rFonts w:hint="eastAsia" w:ascii="仿宋_GB2312" w:hAnsi="仿宋_GB2312" w:eastAsia="仿宋_GB2312" w:cs="仿宋_GB2312"/>
          <w:sz w:val="32"/>
          <w:szCs w:val="32"/>
          <w:shd w:val="clear" w:color="000000" w:fill="auto"/>
        </w:rPr>
        <w:t>奖金</w:t>
      </w:r>
      <w:r>
        <w:rPr>
          <w:rFonts w:ascii="仿宋_GB2312" w:hAnsi="仿宋_GB2312" w:eastAsia="仿宋_GB2312" w:cs="仿宋_GB2312"/>
          <w:sz w:val="32"/>
          <w:szCs w:val="32"/>
          <w:shd w:val="clear" w:color="000000" w:fill="auto"/>
        </w:rPr>
        <w:t>0.67</w:t>
      </w:r>
      <w:r>
        <w:rPr>
          <w:rFonts w:hint="eastAsia" w:ascii="仿宋_GB2312" w:hAnsi="仿宋_GB2312" w:eastAsia="仿宋_GB2312" w:cs="仿宋_GB2312"/>
          <w:sz w:val="32"/>
          <w:szCs w:val="32"/>
          <w:shd w:val="clear" w:color="000000" w:fill="auto"/>
        </w:rPr>
        <w:t>万元，占一般公共预算支出</w:t>
      </w:r>
      <w:r>
        <w:rPr>
          <w:rFonts w:ascii="仿宋_GB2312" w:hAnsi="仿宋_GB2312" w:eastAsia="仿宋_GB2312" w:cs="仿宋_GB2312"/>
          <w:sz w:val="32"/>
          <w:szCs w:val="32"/>
          <w:shd w:val="clear" w:color="000000" w:fill="auto"/>
        </w:rPr>
        <w:t>3.7%</w:t>
      </w:r>
      <w:r>
        <w:rPr>
          <w:rFonts w:hint="eastAsia" w:ascii="仿宋_GB2312" w:hAnsi="仿宋_GB2312" w:eastAsia="仿宋_GB2312" w:cs="仿宋_GB2312"/>
          <w:sz w:val="32"/>
          <w:szCs w:val="32"/>
          <w:shd w:val="clear" w:color="000000" w:fill="auto"/>
        </w:rPr>
        <w:t>，同比减少</w:t>
      </w:r>
      <w:r>
        <w:rPr>
          <w:rFonts w:ascii="仿宋_GB2312" w:hAnsi="仿宋_GB2312" w:eastAsia="仿宋_GB2312" w:cs="仿宋_GB2312"/>
          <w:sz w:val="32"/>
          <w:szCs w:val="32"/>
          <w:shd w:val="clear" w:color="000000" w:fill="auto"/>
        </w:rPr>
        <w:t>0.38</w:t>
      </w:r>
      <w:r>
        <w:rPr>
          <w:rFonts w:hint="eastAsia" w:ascii="仿宋_GB2312" w:hAnsi="仿宋_GB2312" w:eastAsia="仿宋_GB2312" w:cs="仿宋_GB2312"/>
          <w:sz w:val="32"/>
          <w:szCs w:val="32"/>
          <w:shd w:val="clear" w:color="000000" w:fill="auto"/>
        </w:rPr>
        <w:t>万元，减幅</w:t>
      </w:r>
      <w:r>
        <w:rPr>
          <w:rFonts w:ascii="仿宋_GB2312" w:hAnsi="仿宋_GB2312" w:eastAsia="仿宋_GB2312" w:cs="仿宋_GB2312"/>
          <w:sz w:val="32"/>
          <w:szCs w:val="32"/>
          <w:shd w:val="clear" w:color="000000" w:fill="auto"/>
        </w:rPr>
        <w:t>36%</w:t>
      </w:r>
      <w:r>
        <w:rPr>
          <w:rFonts w:hint="eastAsia" w:ascii="仿宋_GB2312" w:hAnsi="仿宋_GB2312" w:eastAsia="仿宋_GB2312" w:cs="仿宋_GB2312"/>
          <w:sz w:val="32"/>
          <w:szCs w:val="32"/>
          <w:shd w:val="clear" w:color="000000" w:fill="auto"/>
        </w:rPr>
        <w:t>。用于在职在编人员奖励支出</w:t>
      </w:r>
    </w:p>
    <w:p>
      <w:pPr>
        <w:pStyle w:val="6"/>
        <w:wordWrap w:val="0"/>
        <w:spacing w:line="580" w:lineRule="exact"/>
        <w:ind w:firstLine="618"/>
        <w:jc w:val="both"/>
        <w:rPr>
          <w:rFonts w:ascii="仿宋_GB2312" w:hAnsi="仿宋_GB2312" w:eastAsia="仿宋_GB2312" w:cs="仿宋_GB2312"/>
          <w:sz w:val="32"/>
          <w:szCs w:val="32"/>
          <w:shd w:val="clear" w:color="000000" w:fill="auto"/>
        </w:rPr>
      </w:pPr>
      <w:r>
        <w:rPr>
          <w:rFonts w:ascii="仿宋_GB2312" w:hAnsi="仿宋_GB2312" w:eastAsia="仿宋_GB2312" w:cs="仿宋_GB2312"/>
          <w:sz w:val="32"/>
          <w:szCs w:val="32"/>
          <w:shd w:val="clear" w:color="000000" w:fill="auto"/>
        </w:rPr>
        <w:t>2</w:t>
      </w:r>
      <w:r>
        <w:rPr>
          <w:rFonts w:hint="eastAsia" w:ascii="仿宋_GB2312" w:hAnsi="仿宋_GB2312" w:eastAsia="仿宋_GB2312" w:cs="仿宋_GB2312"/>
          <w:sz w:val="32"/>
          <w:szCs w:val="32"/>
          <w:shd w:val="clear" w:color="000000" w:fill="auto"/>
        </w:rPr>
        <w:t>、商品和服务支出</w:t>
      </w:r>
      <w:r>
        <w:rPr>
          <w:rFonts w:ascii="仿宋_GB2312" w:hAnsi="仿宋_GB2312" w:eastAsia="仿宋_GB2312" w:cs="仿宋_GB2312"/>
          <w:sz w:val="32"/>
          <w:szCs w:val="32"/>
          <w:shd w:val="clear" w:color="000000" w:fill="auto"/>
        </w:rPr>
        <w:t>1.47</w:t>
      </w:r>
      <w:r>
        <w:rPr>
          <w:rFonts w:hint="eastAsia" w:ascii="仿宋_GB2312" w:hAnsi="仿宋_GB2312" w:eastAsia="仿宋_GB2312" w:cs="仿宋_GB2312"/>
          <w:sz w:val="32"/>
          <w:szCs w:val="32"/>
          <w:shd w:val="clear" w:color="000000" w:fill="auto"/>
        </w:rPr>
        <w:t>万元，占一般公共预算支出</w:t>
      </w:r>
      <w:r>
        <w:rPr>
          <w:rFonts w:ascii="仿宋_GB2312" w:hAnsi="仿宋_GB2312" w:eastAsia="仿宋_GB2312" w:cs="仿宋_GB2312"/>
          <w:sz w:val="32"/>
          <w:szCs w:val="32"/>
          <w:shd w:val="clear" w:color="000000" w:fill="auto"/>
        </w:rPr>
        <w:t>8%</w:t>
      </w:r>
      <w:r>
        <w:rPr>
          <w:rFonts w:hint="eastAsia" w:ascii="仿宋_GB2312" w:hAnsi="仿宋_GB2312" w:eastAsia="仿宋_GB2312" w:cs="仿宋_GB2312"/>
          <w:sz w:val="32"/>
          <w:szCs w:val="32"/>
          <w:shd w:val="clear" w:color="000000" w:fill="auto"/>
        </w:rPr>
        <w:t>，同比减少</w:t>
      </w:r>
      <w:r>
        <w:rPr>
          <w:rFonts w:ascii="仿宋_GB2312" w:hAnsi="仿宋_GB2312" w:eastAsia="仿宋_GB2312" w:cs="仿宋_GB2312"/>
          <w:sz w:val="32"/>
          <w:szCs w:val="32"/>
          <w:shd w:val="clear" w:color="000000" w:fill="auto"/>
        </w:rPr>
        <w:t>3.71</w:t>
      </w:r>
      <w:r>
        <w:rPr>
          <w:rFonts w:hint="eastAsia" w:ascii="仿宋_GB2312" w:hAnsi="仿宋_GB2312" w:eastAsia="仿宋_GB2312" w:cs="仿宋_GB2312"/>
          <w:sz w:val="32"/>
          <w:szCs w:val="32"/>
          <w:shd w:val="clear" w:color="000000" w:fill="auto"/>
        </w:rPr>
        <w:t>万元，减幅</w:t>
      </w:r>
      <w:r>
        <w:rPr>
          <w:rFonts w:ascii="仿宋_GB2312" w:hAnsi="仿宋_GB2312" w:eastAsia="仿宋_GB2312" w:cs="仿宋_GB2312"/>
          <w:sz w:val="32"/>
          <w:szCs w:val="32"/>
          <w:shd w:val="clear" w:color="000000" w:fill="auto"/>
        </w:rPr>
        <w:t>72%</w:t>
      </w:r>
      <w:r>
        <w:rPr>
          <w:rFonts w:hint="eastAsia" w:ascii="仿宋_GB2312" w:hAnsi="仿宋_GB2312" w:eastAsia="仿宋_GB2312" w:cs="仿宋_GB2312"/>
          <w:sz w:val="32"/>
          <w:szCs w:val="32"/>
          <w:shd w:val="clear" w:color="000000" w:fill="auto"/>
        </w:rPr>
        <w:t>。其中：</w:t>
      </w:r>
    </w:p>
    <w:p>
      <w:pPr>
        <w:pStyle w:val="6"/>
        <w:wordWrap w:val="0"/>
        <w:spacing w:line="580" w:lineRule="exact"/>
        <w:ind w:firstLine="618"/>
        <w:jc w:val="both"/>
        <w:rPr>
          <w:rFonts w:ascii="仿宋_GB2312" w:hAnsi="仿宋_GB2312" w:eastAsia="仿宋_GB2312" w:cs="仿宋_GB2312"/>
          <w:sz w:val="32"/>
          <w:szCs w:val="32"/>
          <w:shd w:val="clear" w:color="000000" w:fill="auto"/>
        </w:rPr>
      </w:pPr>
      <w:r>
        <w:rPr>
          <w:rFonts w:hint="eastAsia" w:ascii="仿宋_GB2312" w:hAnsi="仿宋_GB2312" w:eastAsia="仿宋_GB2312" w:cs="仿宋_GB2312"/>
          <w:sz w:val="32"/>
          <w:szCs w:val="32"/>
          <w:shd w:val="clear" w:color="000000" w:fill="auto"/>
        </w:rPr>
        <w:t>办公费</w:t>
      </w:r>
      <w:r>
        <w:rPr>
          <w:rFonts w:ascii="仿宋_GB2312" w:hAnsi="仿宋_GB2312" w:eastAsia="仿宋_GB2312" w:cs="仿宋_GB2312"/>
          <w:sz w:val="32"/>
          <w:szCs w:val="32"/>
          <w:shd w:val="clear" w:color="000000" w:fill="auto"/>
        </w:rPr>
        <w:t>1.36</w:t>
      </w:r>
      <w:r>
        <w:rPr>
          <w:rFonts w:hint="eastAsia" w:ascii="仿宋_GB2312" w:hAnsi="仿宋_GB2312" w:eastAsia="仿宋_GB2312" w:cs="仿宋_GB2312"/>
          <w:sz w:val="32"/>
          <w:szCs w:val="32"/>
          <w:shd w:val="clear" w:color="000000" w:fill="auto"/>
        </w:rPr>
        <w:t>万元，占一般公共预算支出</w:t>
      </w:r>
      <w:r>
        <w:rPr>
          <w:rFonts w:ascii="仿宋_GB2312" w:hAnsi="仿宋_GB2312" w:eastAsia="仿宋_GB2312" w:cs="仿宋_GB2312"/>
          <w:sz w:val="32"/>
          <w:szCs w:val="32"/>
          <w:shd w:val="clear" w:color="000000" w:fill="auto"/>
        </w:rPr>
        <w:t>7.5%</w:t>
      </w:r>
      <w:r>
        <w:rPr>
          <w:rFonts w:hint="eastAsia" w:ascii="仿宋_GB2312" w:hAnsi="仿宋_GB2312" w:eastAsia="仿宋_GB2312" w:cs="仿宋_GB2312"/>
          <w:sz w:val="32"/>
          <w:szCs w:val="32"/>
          <w:shd w:val="clear" w:color="000000" w:fill="auto"/>
        </w:rPr>
        <w:t>，同比增加</w:t>
      </w:r>
      <w:r>
        <w:rPr>
          <w:rFonts w:ascii="仿宋_GB2312" w:hAnsi="仿宋_GB2312" w:eastAsia="仿宋_GB2312" w:cs="仿宋_GB2312"/>
          <w:sz w:val="32"/>
          <w:szCs w:val="32"/>
          <w:shd w:val="clear" w:color="000000" w:fill="auto"/>
        </w:rPr>
        <w:t>1.04</w:t>
      </w:r>
      <w:r>
        <w:rPr>
          <w:rFonts w:hint="eastAsia" w:ascii="仿宋_GB2312" w:hAnsi="仿宋_GB2312" w:eastAsia="仿宋_GB2312" w:cs="仿宋_GB2312"/>
          <w:sz w:val="32"/>
          <w:szCs w:val="32"/>
          <w:shd w:val="clear" w:color="000000" w:fill="auto"/>
        </w:rPr>
        <w:t>，增幅</w:t>
      </w:r>
      <w:r>
        <w:rPr>
          <w:rFonts w:ascii="仿宋_GB2312" w:hAnsi="仿宋_GB2312" w:eastAsia="仿宋_GB2312" w:cs="仿宋_GB2312"/>
          <w:sz w:val="32"/>
          <w:szCs w:val="32"/>
          <w:shd w:val="clear" w:color="000000" w:fill="auto"/>
        </w:rPr>
        <w:t>325%</w:t>
      </w:r>
      <w:r>
        <w:rPr>
          <w:rFonts w:hint="eastAsia" w:ascii="仿宋_GB2312" w:hAnsi="仿宋_GB2312" w:eastAsia="仿宋_GB2312" w:cs="仿宋_GB2312"/>
          <w:sz w:val="32"/>
          <w:szCs w:val="32"/>
          <w:shd w:val="clear" w:color="000000" w:fill="auto"/>
        </w:rPr>
        <w:t>；</w:t>
      </w:r>
    </w:p>
    <w:p>
      <w:pPr>
        <w:pStyle w:val="6"/>
        <w:wordWrap w:val="0"/>
        <w:spacing w:line="580" w:lineRule="exact"/>
        <w:ind w:firstLine="618"/>
        <w:jc w:val="both"/>
        <w:rPr>
          <w:rFonts w:ascii="仿宋_GB2312" w:hAnsi="仿宋_GB2312" w:eastAsia="仿宋_GB2312" w:cs="仿宋_GB2312"/>
          <w:sz w:val="32"/>
          <w:szCs w:val="32"/>
          <w:shd w:val="clear" w:color="000000" w:fill="auto"/>
        </w:rPr>
      </w:pPr>
      <w:r>
        <w:rPr>
          <w:rFonts w:hint="eastAsia" w:ascii="仿宋_GB2312" w:hAnsi="仿宋_GB2312" w:eastAsia="仿宋_GB2312" w:cs="仿宋_GB2312"/>
          <w:sz w:val="32"/>
          <w:szCs w:val="32"/>
          <w:shd w:val="clear" w:color="000000" w:fill="auto"/>
        </w:rPr>
        <w:t>其他商品和服务支出</w:t>
      </w:r>
      <w:r>
        <w:rPr>
          <w:rFonts w:ascii="仿宋_GB2312" w:hAnsi="仿宋_GB2312" w:eastAsia="仿宋_GB2312" w:cs="仿宋_GB2312"/>
          <w:sz w:val="32"/>
          <w:szCs w:val="32"/>
          <w:shd w:val="clear" w:color="000000" w:fill="auto"/>
        </w:rPr>
        <w:t>0.11</w:t>
      </w:r>
      <w:r>
        <w:rPr>
          <w:rFonts w:hint="eastAsia" w:ascii="仿宋_GB2312" w:hAnsi="仿宋_GB2312" w:eastAsia="仿宋_GB2312" w:cs="仿宋_GB2312"/>
          <w:sz w:val="32"/>
          <w:szCs w:val="32"/>
          <w:shd w:val="clear" w:color="000000" w:fill="auto"/>
        </w:rPr>
        <w:t>万元，占一般公共预算支出</w:t>
      </w:r>
      <w:r>
        <w:rPr>
          <w:rFonts w:ascii="仿宋_GB2312" w:hAnsi="仿宋_GB2312" w:eastAsia="仿宋_GB2312" w:cs="仿宋_GB2312"/>
          <w:sz w:val="32"/>
          <w:szCs w:val="32"/>
          <w:shd w:val="clear" w:color="000000" w:fill="auto"/>
        </w:rPr>
        <w:t>6%</w:t>
      </w:r>
      <w:r>
        <w:rPr>
          <w:rFonts w:hint="eastAsia" w:ascii="仿宋_GB2312" w:hAnsi="仿宋_GB2312" w:eastAsia="仿宋_GB2312" w:cs="仿宋_GB2312"/>
          <w:sz w:val="32"/>
          <w:szCs w:val="32"/>
          <w:shd w:val="clear" w:color="000000" w:fill="auto"/>
        </w:rPr>
        <w:t>，同比减少</w:t>
      </w:r>
      <w:r>
        <w:rPr>
          <w:rFonts w:ascii="仿宋_GB2312" w:hAnsi="仿宋_GB2312" w:eastAsia="仿宋_GB2312" w:cs="仿宋_GB2312"/>
          <w:sz w:val="32"/>
          <w:szCs w:val="32"/>
          <w:shd w:val="clear" w:color="000000" w:fill="auto"/>
        </w:rPr>
        <w:t>0.11</w:t>
      </w:r>
      <w:r>
        <w:rPr>
          <w:rFonts w:hint="eastAsia" w:ascii="仿宋_GB2312" w:hAnsi="仿宋_GB2312" w:eastAsia="仿宋_GB2312" w:cs="仿宋_GB2312"/>
          <w:sz w:val="32"/>
          <w:szCs w:val="32"/>
          <w:shd w:val="clear" w:color="000000" w:fill="auto"/>
        </w:rPr>
        <w:t>万元，减幅</w:t>
      </w:r>
      <w:r>
        <w:rPr>
          <w:rFonts w:ascii="仿宋_GB2312" w:hAnsi="仿宋_GB2312" w:eastAsia="仿宋_GB2312" w:cs="仿宋_GB2312"/>
          <w:sz w:val="32"/>
          <w:szCs w:val="32"/>
          <w:shd w:val="clear" w:color="000000" w:fill="auto"/>
        </w:rPr>
        <w:t>50%</w:t>
      </w:r>
      <w:r>
        <w:rPr>
          <w:rFonts w:hint="eastAsia" w:ascii="仿宋_GB2312" w:hAnsi="仿宋_GB2312" w:eastAsia="仿宋_GB2312" w:cs="仿宋_GB2312"/>
          <w:sz w:val="32"/>
          <w:szCs w:val="32"/>
          <w:shd w:val="clear" w:color="000000" w:fill="auto"/>
        </w:rPr>
        <w:t>。</w:t>
      </w:r>
    </w:p>
    <w:p>
      <w:pPr>
        <w:pStyle w:val="6"/>
        <w:wordWrap w:val="0"/>
        <w:spacing w:line="580" w:lineRule="exact"/>
        <w:ind w:firstLine="618"/>
        <w:jc w:val="both"/>
        <w:rPr>
          <w:rFonts w:ascii="仿宋_GB2312" w:hAnsi="仿宋_GB2312" w:eastAsia="仿宋_GB2312" w:cs="仿宋_GB2312"/>
          <w:sz w:val="32"/>
          <w:szCs w:val="32"/>
          <w:shd w:val="clear" w:color="000000" w:fill="auto"/>
        </w:rPr>
      </w:pPr>
      <w:r>
        <w:rPr>
          <w:rFonts w:ascii="仿宋_GB2312" w:hAnsi="仿宋_GB2312" w:eastAsia="仿宋_GB2312" w:cs="仿宋_GB2312"/>
          <w:sz w:val="32"/>
          <w:szCs w:val="32"/>
          <w:shd w:val="clear" w:color="000000" w:fill="auto"/>
        </w:rPr>
        <w:t>3</w:t>
      </w:r>
      <w:r>
        <w:rPr>
          <w:rFonts w:hint="eastAsia" w:ascii="仿宋_GB2312" w:hAnsi="仿宋_GB2312" w:eastAsia="仿宋_GB2312" w:cs="仿宋_GB2312"/>
          <w:sz w:val="32"/>
          <w:szCs w:val="32"/>
          <w:shd w:val="clear" w:color="000000" w:fill="auto"/>
        </w:rPr>
        <w:t>、对个人和家庭的补助</w:t>
      </w:r>
      <w:r>
        <w:rPr>
          <w:rFonts w:ascii="仿宋_GB2312" w:hAnsi="仿宋_GB2312" w:eastAsia="仿宋_GB2312" w:cs="仿宋_GB2312"/>
          <w:sz w:val="32"/>
          <w:szCs w:val="32"/>
          <w:shd w:val="clear" w:color="000000" w:fill="auto"/>
        </w:rPr>
        <w:t>1.04</w:t>
      </w:r>
      <w:r>
        <w:rPr>
          <w:rFonts w:hint="eastAsia" w:ascii="仿宋_GB2312" w:hAnsi="仿宋_GB2312" w:eastAsia="仿宋_GB2312" w:cs="仿宋_GB2312"/>
          <w:sz w:val="32"/>
          <w:szCs w:val="32"/>
          <w:shd w:val="clear" w:color="000000" w:fill="auto"/>
        </w:rPr>
        <w:t>万元，占一般公共预算支出</w:t>
      </w:r>
      <w:r>
        <w:rPr>
          <w:rFonts w:ascii="仿宋_GB2312" w:hAnsi="仿宋_GB2312" w:eastAsia="仿宋_GB2312" w:cs="仿宋_GB2312"/>
          <w:sz w:val="32"/>
          <w:szCs w:val="32"/>
          <w:shd w:val="clear" w:color="000000" w:fill="auto"/>
        </w:rPr>
        <w:t>5.8%</w:t>
      </w:r>
      <w:r>
        <w:rPr>
          <w:rFonts w:hint="eastAsia" w:ascii="仿宋_GB2312" w:hAnsi="仿宋_GB2312" w:eastAsia="仿宋_GB2312" w:cs="仿宋_GB2312"/>
          <w:sz w:val="32"/>
          <w:szCs w:val="32"/>
          <w:shd w:val="clear" w:color="000000" w:fill="auto"/>
        </w:rPr>
        <w:t>，同比增加</w:t>
      </w:r>
      <w:r>
        <w:rPr>
          <w:rFonts w:ascii="仿宋_GB2312" w:hAnsi="仿宋_GB2312" w:eastAsia="仿宋_GB2312" w:cs="仿宋_GB2312"/>
          <w:sz w:val="32"/>
          <w:szCs w:val="32"/>
          <w:shd w:val="clear" w:color="000000" w:fill="auto"/>
        </w:rPr>
        <w:t>1.04</w:t>
      </w:r>
      <w:r>
        <w:rPr>
          <w:rFonts w:hint="eastAsia" w:ascii="仿宋_GB2312" w:hAnsi="仿宋_GB2312" w:eastAsia="仿宋_GB2312" w:cs="仿宋_GB2312"/>
          <w:sz w:val="32"/>
          <w:szCs w:val="32"/>
          <w:shd w:val="clear" w:color="000000" w:fill="auto"/>
        </w:rPr>
        <w:t>，增幅</w:t>
      </w:r>
      <w:r>
        <w:rPr>
          <w:rFonts w:ascii="仿宋_GB2312" w:hAnsi="仿宋_GB2312" w:eastAsia="仿宋_GB2312" w:cs="仿宋_GB2312"/>
          <w:sz w:val="32"/>
          <w:szCs w:val="32"/>
          <w:shd w:val="clear" w:color="000000" w:fill="auto"/>
        </w:rPr>
        <w:t>100%</w:t>
      </w:r>
      <w:r>
        <w:rPr>
          <w:rFonts w:hint="eastAsia" w:ascii="仿宋_GB2312" w:hAnsi="仿宋_GB2312" w:eastAsia="仿宋_GB2312" w:cs="仿宋_GB2312"/>
          <w:sz w:val="32"/>
          <w:szCs w:val="32"/>
          <w:shd w:val="clear" w:color="000000" w:fill="auto"/>
        </w:rPr>
        <w:t>。</w:t>
      </w:r>
    </w:p>
    <w:p>
      <w:pPr>
        <w:pStyle w:val="6"/>
        <w:wordWrap w:val="0"/>
        <w:spacing w:line="580" w:lineRule="exact"/>
        <w:ind w:firstLine="618"/>
        <w:jc w:val="both"/>
        <w:rPr>
          <w:rFonts w:ascii="仿宋_GB2312" w:hAnsi="仿宋_GB2312" w:eastAsia="仿宋_GB2312" w:cs="仿宋_GB2312"/>
          <w:b/>
          <w:sz w:val="32"/>
          <w:szCs w:val="32"/>
          <w:shd w:val="clear" w:color="000000" w:fill="auto"/>
        </w:rPr>
      </w:pPr>
      <w:r>
        <w:rPr>
          <w:rFonts w:hint="eastAsia" w:ascii="仿宋_GB2312" w:hAnsi="仿宋_GB2312" w:eastAsia="仿宋_GB2312" w:cs="仿宋_GB2312"/>
          <w:b/>
          <w:sz w:val="32"/>
          <w:szCs w:val="32"/>
          <w:shd w:val="clear" w:color="000000" w:fill="auto"/>
        </w:rPr>
        <w:t>七、</w:t>
      </w:r>
      <w:r>
        <w:rPr>
          <w:rFonts w:ascii="仿宋_GB2312" w:hAnsi="仿宋_GB2312" w:eastAsia="仿宋_GB2312" w:cs="仿宋_GB2312"/>
          <w:b/>
          <w:sz w:val="32"/>
          <w:szCs w:val="32"/>
          <w:shd w:val="clear" w:color="000000" w:fill="auto"/>
        </w:rPr>
        <w:t>2022</w:t>
      </w:r>
      <w:r>
        <w:rPr>
          <w:rFonts w:hint="eastAsia" w:ascii="仿宋_GB2312" w:hAnsi="仿宋_GB2312" w:eastAsia="仿宋_GB2312" w:cs="仿宋_GB2312"/>
          <w:b/>
          <w:sz w:val="32"/>
          <w:szCs w:val="32"/>
          <w:shd w:val="clear" w:color="000000" w:fill="auto"/>
        </w:rPr>
        <w:t>年“三公”经费支出预算情况</w:t>
      </w:r>
      <w:r>
        <w:rPr>
          <w:rFonts w:ascii="仿宋_GB2312" w:hAnsi="仿宋_GB2312" w:eastAsia="仿宋_GB2312" w:cs="仿宋_GB2312"/>
          <w:b/>
          <w:sz w:val="32"/>
          <w:szCs w:val="32"/>
          <w:shd w:val="clear" w:color="000000" w:fill="auto"/>
        </w:rPr>
        <w:t> </w:t>
      </w:r>
    </w:p>
    <w:p>
      <w:pPr>
        <w:pStyle w:val="6"/>
        <w:wordWrap w:val="0"/>
        <w:spacing w:line="580" w:lineRule="exact"/>
        <w:ind w:firstLine="618"/>
        <w:jc w:val="both"/>
        <w:rPr>
          <w:rFonts w:ascii="仿宋_GB2312" w:hAnsi="仿宋_GB2312" w:eastAsia="仿宋_GB2312" w:cs="仿宋_GB2312"/>
          <w:sz w:val="32"/>
          <w:szCs w:val="32"/>
          <w:shd w:val="clear" w:color="000000" w:fill="auto"/>
        </w:rPr>
      </w:pPr>
      <w:r>
        <w:rPr>
          <w:rFonts w:hint="eastAsia" w:ascii="仿宋_GB2312" w:hAnsi="仿宋_GB2312" w:eastAsia="仿宋_GB2312" w:cs="仿宋_GB2312"/>
          <w:sz w:val="32"/>
          <w:szCs w:val="32"/>
          <w:shd w:val="clear" w:color="000000" w:fill="auto"/>
        </w:rPr>
        <w:t>（一）因公出国（境）经费</w:t>
      </w:r>
      <w:r>
        <w:rPr>
          <w:rFonts w:ascii="仿宋_GB2312" w:hAnsi="仿宋_GB2312" w:eastAsia="仿宋_GB2312" w:cs="仿宋_GB2312"/>
          <w:sz w:val="32"/>
          <w:szCs w:val="32"/>
          <w:shd w:val="clear" w:color="000000" w:fill="auto"/>
        </w:rPr>
        <w:t>0</w:t>
      </w:r>
      <w:r>
        <w:rPr>
          <w:rFonts w:hint="eastAsia" w:ascii="仿宋_GB2312" w:hAnsi="仿宋_GB2312" w:eastAsia="仿宋_GB2312" w:cs="仿宋_GB2312"/>
          <w:sz w:val="32"/>
          <w:szCs w:val="32"/>
          <w:shd w:val="clear" w:color="000000" w:fill="auto"/>
        </w:rPr>
        <w:t>万元，同比减少</w:t>
      </w:r>
      <w:r>
        <w:rPr>
          <w:rFonts w:ascii="仿宋_GB2312" w:hAnsi="仿宋_GB2312" w:eastAsia="仿宋_GB2312" w:cs="仿宋_GB2312"/>
          <w:sz w:val="32"/>
          <w:szCs w:val="32"/>
          <w:shd w:val="clear" w:color="000000" w:fill="auto"/>
        </w:rPr>
        <w:t>0</w:t>
      </w:r>
      <w:r>
        <w:rPr>
          <w:rFonts w:hint="eastAsia" w:ascii="仿宋_GB2312" w:hAnsi="仿宋_GB2312" w:eastAsia="仿宋_GB2312" w:cs="仿宋_GB2312"/>
          <w:sz w:val="32"/>
          <w:szCs w:val="32"/>
          <w:shd w:val="clear" w:color="000000" w:fill="auto"/>
        </w:rPr>
        <w:t>万元，本部门无此项支出。</w:t>
      </w:r>
      <w:r>
        <w:rPr>
          <w:rFonts w:ascii="仿宋_GB2312" w:hAnsi="仿宋_GB2312" w:eastAsia="仿宋_GB2312" w:cs="仿宋_GB2312"/>
          <w:sz w:val="32"/>
          <w:szCs w:val="32"/>
          <w:shd w:val="clear" w:color="000000" w:fill="auto"/>
        </w:rPr>
        <w:t> </w:t>
      </w:r>
    </w:p>
    <w:p>
      <w:pPr>
        <w:pStyle w:val="6"/>
        <w:wordWrap w:val="0"/>
        <w:spacing w:line="580" w:lineRule="exact"/>
        <w:ind w:firstLine="618"/>
        <w:jc w:val="both"/>
        <w:rPr>
          <w:rFonts w:ascii="仿宋_GB2312" w:hAnsi="仿宋_GB2312" w:eastAsia="仿宋_GB2312" w:cs="仿宋_GB2312"/>
          <w:sz w:val="32"/>
          <w:szCs w:val="32"/>
          <w:shd w:val="clear" w:color="000000" w:fill="auto"/>
        </w:rPr>
      </w:pPr>
      <w:r>
        <w:rPr>
          <w:rFonts w:hint="eastAsia" w:ascii="仿宋_GB2312" w:hAnsi="仿宋_GB2312" w:eastAsia="仿宋_GB2312" w:cs="仿宋_GB2312"/>
          <w:sz w:val="32"/>
          <w:szCs w:val="32"/>
          <w:shd w:val="clear" w:color="000000" w:fill="auto"/>
        </w:rPr>
        <w:t>（二）公务接待费</w:t>
      </w:r>
      <w:r>
        <w:rPr>
          <w:rFonts w:ascii="仿宋_GB2312" w:hAnsi="仿宋_GB2312" w:eastAsia="仿宋_GB2312" w:cs="仿宋_GB2312"/>
          <w:sz w:val="32"/>
          <w:szCs w:val="32"/>
          <w:shd w:val="clear" w:color="000000" w:fill="auto"/>
        </w:rPr>
        <w:t>0</w:t>
      </w:r>
      <w:r>
        <w:rPr>
          <w:rFonts w:hint="eastAsia" w:ascii="仿宋_GB2312" w:hAnsi="仿宋_GB2312" w:eastAsia="仿宋_GB2312" w:cs="仿宋_GB2312"/>
          <w:sz w:val="32"/>
          <w:szCs w:val="32"/>
          <w:shd w:val="clear" w:color="000000" w:fill="auto"/>
        </w:rPr>
        <w:t>万元，同比减少</w:t>
      </w:r>
      <w:r>
        <w:rPr>
          <w:rFonts w:ascii="仿宋_GB2312" w:hAnsi="仿宋_GB2312" w:eastAsia="仿宋_GB2312" w:cs="仿宋_GB2312"/>
          <w:sz w:val="32"/>
          <w:szCs w:val="32"/>
          <w:shd w:val="clear" w:color="000000" w:fill="auto"/>
        </w:rPr>
        <w:t>0.08</w:t>
      </w:r>
      <w:r>
        <w:rPr>
          <w:rFonts w:hint="eastAsia" w:ascii="仿宋_GB2312" w:hAnsi="仿宋_GB2312" w:eastAsia="仿宋_GB2312" w:cs="仿宋_GB2312"/>
          <w:sz w:val="32"/>
          <w:szCs w:val="32"/>
          <w:shd w:val="clear" w:color="000000" w:fill="auto"/>
        </w:rPr>
        <w:t>万元，减幅</w:t>
      </w:r>
      <w:r>
        <w:rPr>
          <w:rFonts w:ascii="仿宋_GB2312" w:hAnsi="仿宋_GB2312" w:eastAsia="仿宋_GB2312" w:cs="仿宋_GB2312"/>
          <w:sz w:val="32"/>
          <w:szCs w:val="32"/>
          <w:shd w:val="clear" w:color="000000" w:fill="auto"/>
        </w:rPr>
        <w:t>100%</w:t>
      </w:r>
      <w:r>
        <w:rPr>
          <w:rFonts w:hint="eastAsia" w:ascii="仿宋_GB2312" w:hAnsi="仿宋_GB2312" w:eastAsia="仿宋_GB2312" w:cs="仿宋_GB2312"/>
          <w:sz w:val="32"/>
          <w:szCs w:val="32"/>
          <w:shd w:val="clear" w:color="000000" w:fill="auto"/>
        </w:rPr>
        <w:t>。</w:t>
      </w:r>
    </w:p>
    <w:p>
      <w:pPr>
        <w:pStyle w:val="6"/>
        <w:wordWrap w:val="0"/>
        <w:spacing w:line="580" w:lineRule="exact"/>
        <w:ind w:firstLine="618"/>
        <w:jc w:val="both"/>
        <w:rPr>
          <w:rFonts w:ascii="仿宋_GB2312" w:hAnsi="仿宋_GB2312" w:eastAsia="仿宋_GB2312" w:cs="仿宋_GB2312"/>
          <w:sz w:val="32"/>
          <w:szCs w:val="32"/>
          <w:shd w:val="clear" w:color="000000" w:fill="auto"/>
        </w:rPr>
      </w:pPr>
      <w:r>
        <w:rPr>
          <w:rFonts w:hint="eastAsia" w:ascii="仿宋_GB2312" w:hAnsi="仿宋_GB2312" w:eastAsia="仿宋_GB2312" w:cs="仿宋_GB2312"/>
          <w:sz w:val="32"/>
          <w:szCs w:val="32"/>
          <w:shd w:val="clear" w:color="000000" w:fill="auto"/>
        </w:rPr>
        <w:t>（三）公车改革后单位无留存车辆，公车经费为</w:t>
      </w:r>
      <w:r>
        <w:rPr>
          <w:rFonts w:ascii="仿宋_GB2312" w:hAnsi="仿宋_GB2312" w:eastAsia="仿宋_GB2312" w:cs="仿宋_GB2312"/>
          <w:sz w:val="32"/>
          <w:szCs w:val="32"/>
          <w:shd w:val="clear" w:color="000000" w:fill="auto"/>
        </w:rPr>
        <w:t>0</w:t>
      </w:r>
      <w:r>
        <w:rPr>
          <w:rFonts w:hint="eastAsia" w:ascii="仿宋_GB2312" w:hAnsi="仿宋_GB2312" w:eastAsia="仿宋_GB2312" w:cs="仿宋_GB2312"/>
          <w:sz w:val="32"/>
          <w:szCs w:val="32"/>
          <w:shd w:val="clear" w:color="000000" w:fill="auto"/>
        </w:rPr>
        <w:t>万元，本部门无此项支出。</w:t>
      </w:r>
    </w:p>
    <w:p>
      <w:pPr>
        <w:wordWrap w:val="0"/>
        <w:spacing w:line="580" w:lineRule="exact"/>
        <w:ind w:firstLine="618"/>
        <w:rPr>
          <w:rFonts w:ascii="仿宋_GB2312" w:hAnsi="仿宋_GB2312" w:eastAsia="仿宋_GB2312" w:cs="仿宋_GB2312"/>
          <w:b/>
          <w:sz w:val="32"/>
          <w:szCs w:val="32"/>
          <w:shd w:val="clear" w:color="000000" w:fill="auto"/>
        </w:rPr>
      </w:pPr>
      <w:r>
        <w:rPr>
          <w:rFonts w:hint="eastAsia" w:ascii="仿宋_GB2312" w:hAnsi="仿宋_GB2312" w:eastAsia="仿宋_GB2312" w:cs="仿宋_GB2312"/>
          <w:b/>
          <w:sz w:val="32"/>
          <w:szCs w:val="32"/>
          <w:shd w:val="clear" w:color="000000" w:fill="auto"/>
        </w:rPr>
        <w:t>八、</w:t>
      </w:r>
      <w:r>
        <w:rPr>
          <w:rFonts w:ascii="仿宋_GB2312" w:hAnsi="仿宋_GB2312" w:eastAsia="仿宋_GB2312" w:cs="仿宋_GB2312"/>
          <w:b/>
          <w:sz w:val="32"/>
          <w:szCs w:val="32"/>
          <w:shd w:val="clear" w:color="000000" w:fill="auto"/>
        </w:rPr>
        <w:t>2022</w:t>
      </w:r>
      <w:r>
        <w:rPr>
          <w:rFonts w:hint="eastAsia" w:ascii="仿宋_GB2312" w:hAnsi="仿宋_GB2312" w:eastAsia="仿宋_GB2312" w:cs="仿宋_GB2312"/>
          <w:b/>
          <w:sz w:val="32"/>
          <w:szCs w:val="32"/>
          <w:shd w:val="clear" w:color="000000" w:fill="auto"/>
        </w:rPr>
        <w:t>年政府性基金预算情况</w:t>
      </w:r>
    </w:p>
    <w:p>
      <w:pPr>
        <w:pStyle w:val="6"/>
        <w:wordWrap w:val="0"/>
        <w:spacing w:line="580" w:lineRule="exact"/>
        <w:ind w:firstLine="618"/>
        <w:jc w:val="both"/>
        <w:rPr>
          <w:rFonts w:ascii="仿宋_GB2312" w:hAnsi="仿宋_GB2312" w:eastAsia="仿宋_GB2312" w:cs="仿宋_GB2312"/>
          <w:sz w:val="32"/>
          <w:szCs w:val="32"/>
          <w:shd w:val="clear" w:color="000000" w:fill="auto"/>
        </w:rPr>
      </w:pPr>
      <w:r>
        <w:rPr>
          <w:rFonts w:ascii="仿宋_GB2312" w:hAnsi="仿宋_GB2312" w:eastAsia="仿宋_GB2312" w:cs="仿宋_GB2312"/>
          <w:sz w:val="32"/>
          <w:szCs w:val="32"/>
          <w:shd w:val="clear" w:color="000000" w:fill="auto"/>
        </w:rPr>
        <w:t>2022</w:t>
      </w:r>
      <w:r>
        <w:rPr>
          <w:rFonts w:hint="eastAsia" w:ascii="仿宋_GB2312" w:hAnsi="仿宋_GB2312" w:eastAsia="仿宋_GB2312" w:cs="仿宋_GB2312"/>
          <w:sz w:val="32"/>
          <w:szCs w:val="32"/>
          <w:shd w:val="clear" w:color="000000" w:fill="auto"/>
        </w:rPr>
        <w:t>年度政府性基金预算安排</w:t>
      </w:r>
      <w:r>
        <w:rPr>
          <w:rFonts w:ascii="仿宋_GB2312" w:hAnsi="仿宋_GB2312" w:eastAsia="仿宋_GB2312" w:cs="仿宋_GB2312"/>
          <w:sz w:val="32"/>
          <w:szCs w:val="32"/>
          <w:shd w:val="clear" w:color="000000" w:fill="auto"/>
        </w:rPr>
        <w:t>0</w:t>
      </w:r>
      <w:r>
        <w:rPr>
          <w:rFonts w:hint="eastAsia" w:ascii="仿宋_GB2312" w:hAnsi="仿宋_GB2312" w:eastAsia="仿宋_GB2312" w:cs="仿宋_GB2312"/>
          <w:sz w:val="32"/>
          <w:szCs w:val="32"/>
          <w:shd w:val="clear" w:color="000000" w:fill="auto"/>
        </w:rPr>
        <w:t>万元。</w:t>
      </w:r>
    </w:p>
    <w:p>
      <w:pPr>
        <w:wordWrap w:val="0"/>
        <w:spacing w:line="580" w:lineRule="exact"/>
        <w:ind w:firstLine="618"/>
        <w:rPr>
          <w:rFonts w:ascii="仿宋_GB2312" w:hAnsi="仿宋_GB2312" w:eastAsia="仿宋_GB2312" w:cs="仿宋_GB2312"/>
          <w:b/>
          <w:sz w:val="32"/>
          <w:szCs w:val="32"/>
          <w:shd w:val="clear" w:color="000000" w:fill="auto"/>
        </w:rPr>
      </w:pPr>
      <w:r>
        <w:rPr>
          <w:rFonts w:hint="eastAsia" w:ascii="仿宋_GB2312" w:hAnsi="仿宋_GB2312" w:eastAsia="仿宋_GB2312" w:cs="仿宋_GB2312"/>
          <w:b/>
          <w:sz w:val="32"/>
          <w:szCs w:val="32"/>
          <w:shd w:val="clear" w:color="000000" w:fill="auto"/>
        </w:rPr>
        <w:t>九、其他重要事项情况说明</w:t>
      </w:r>
    </w:p>
    <w:p>
      <w:pPr>
        <w:wordWrap w:val="0"/>
        <w:spacing w:line="580" w:lineRule="exact"/>
        <w:ind w:firstLine="618"/>
        <w:rPr>
          <w:rFonts w:ascii="仿宋_GB2312" w:hAnsi="仿宋_GB2312" w:eastAsia="仿宋_GB2312" w:cs="仿宋_GB2312"/>
          <w:sz w:val="32"/>
          <w:szCs w:val="32"/>
          <w:shd w:val="clear" w:color="000000" w:fill="auto"/>
        </w:rPr>
      </w:pPr>
      <w:r>
        <w:rPr>
          <w:rFonts w:hint="eastAsia" w:ascii="仿宋_GB2312" w:hAnsi="仿宋_GB2312" w:eastAsia="仿宋_GB2312" w:cs="仿宋_GB2312"/>
          <w:sz w:val="32"/>
          <w:szCs w:val="32"/>
          <w:shd w:val="clear" w:color="000000" w:fill="auto"/>
        </w:rPr>
        <w:t>（一）机关运行经费安排情况说明</w:t>
      </w:r>
    </w:p>
    <w:p>
      <w:pPr>
        <w:wordWrap w:val="0"/>
        <w:spacing w:line="580" w:lineRule="exact"/>
        <w:ind w:firstLine="618"/>
        <w:rPr>
          <w:rFonts w:ascii="仿宋_GB2312" w:hAnsi="仿宋_GB2312" w:eastAsia="仿宋_GB2312" w:cs="仿宋_GB2312"/>
          <w:sz w:val="32"/>
          <w:szCs w:val="32"/>
          <w:shd w:val="clear" w:color="000000" w:fill="auto"/>
        </w:rPr>
      </w:pPr>
      <w:r>
        <w:rPr>
          <w:rFonts w:hint="eastAsia" w:ascii="仿宋_GB2312" w:hAnsi="仿宋_GB2312" w:eastAsia="仿宋_GB2312" w:cs="仿宋_GB2312"/>
          <w:sz w:val="32"/>
          <w:szCs w:val="32"/>
          <w:shd w:val="clear" w:color="000000" w:fill="auto"/>
        </w:rPr>
        <w:t>商品和服务支出</w:t>
      </w:r>
      <w:r>
        <w:rPr>
          <w:rFonts w:ascii="仿宋_GB2312" w:hAnsi="仿宋_GB2312" w:eastAsia="仿宋_GB2312" w:cs="仿宋_GB2312"/>
          <w:sz w:val="32"/>
          <w:szCs w:val="32"/>
          <w:shd w:val="clear" w:color="000000" w:fill="auto"/>
        </w:rPr>
        <w:t>1.47</w:t>
      </w:r>
      <w:r>
        <w:rPr>
          <w:rFonts w:hint="eastAsia" w:ascii="仿宋_GB2312" w:hAnsi="仿宋_GB2312" w:eastAsia="仿宋_GB2312" w:cs="仿宋_GB2312"/>
          <w:sz w:val="32"/>
          <w:szCs w:val="32"/>
          <w:shd w:val="clear" w:color="000000" w:fill="auto"/>
        </w:rPr>
        <w:t>元，占一般公共预算支出</w:t>
      </w:r>
      <w:r>
        <w:rPr>
          <w:rFonts w:ascii="仿宋_GB2312" w:hAnsi="仿宋_GB2312" w:eastAsia="仿宋_GB2312" w:cs="仿宋_GB2312"/>
          <w:sz w:val="32"/>
          <w:szCs w:val="32"/>
          <w:shd w:val="clear" w:color="000000" w:fill="auto"/>
        </w:rPr>
        <w:t>8%</w:t>
      </w:r>
      <w:r>
        <w:rPr>
          <w:rFonts w:hint="eastAsia" w:ascii="仿宋_GB2312" w:hAnsi="仿宋_GB2312" w:eastAsia="仿宋_GB2312" w:cs="仿宋_GB2312"/>
          <w:sz w:val="32"/>
          <w:szCs w:val="32"/>
          <w:shd w:val="clear" w:color="000000" w:fill="auto"/>
        </w:rPr>
        <w:t>，同比减少</w:t>
      </w:r>
      <w:r>
        <w:rPr>
          <w:rFonts w:ascii="仿宋_GB2312" w:hAnsi="仿宋_GB2312" w:eastAsia="仿宋_GB2312" w:cs="仿宋_GB2312"/>
          <w:sz w:val="32"/>
          <w:szCs w:val="32"/>
          <w:shd w:val="clear" w:color="000000" w:fill="auto"/>
        </w:rPr>
        <w:t>3.71</w:t>
      </w:r>
      <w:r>
        <w:rPr>
          <w:rFonts w:hint="eastAsia" w:ascii="仿宋_GB2312" w:hAnsi="仿宋_GB2312" w:eastAsia="仿宋_GB2312" w:cs="仿宋_GB2312"/>
          <w:sz w:val="32"/>
          <w:szCs w:val="32"/>
          <w:shd w:val="clear" w:color="000000" w:fill="auto"/>
        </w:rPr>
        <w:t>万元，减幅</w:t>
      </w:r>
      <w:r>
        <w:rPr>
          <w:rFonts w:ascii="仿宋_GB2312" w:hAnsi="仿宋_GB2312" w:eastAsia="仿宋_GB2312" w:cs="仿宋_GB2312"/>
          <w:sz w:val="32"/>
          <w:szCs w:val="32"/>
          <w:shd w:val="clear" w:color="000000" w:fill="auto"/>
        </w:rPr>
        <w:t>72%</w:t>
      </w:r>
      <w:r>
        <w:rPr>
          <w:rFonts w:hint="eastAsia" w:ascii="仿宋_GB2312" w:hAnsi="仿宋_GB2312" w:eastAsia="仿宋_GB2312" w:cs="仿宋_GB2312"/>
          <w:sz w:val="32"/>
          <w:szCs w:val="32"/>
          <w:shd w:val="clear" w:color="000000" w:fill="auto"/>
        </w:rPr>
        <w:t>。其中：</w:t>
      </w:r>
    </w:p>
    <w:p>
      <w:pPr>
        <w:pStyle w:val="6"/>
        <w:wordWrap w:val="0"/>
        <w:spacing w:line="580" w:lineRule="exact"/>
        <w:ind w:firstLine="618"/>
        <w:jc w:val="both"/>
        <w:rPr>
          <w:rFonts w:ascii="仿宋_GB2312" w:hAnsi="仿宋_GB2312" w:eastAsia="仿宋_GB2312" w:cs="仿宋_GB2312"/>
          <w:sz w:val="32"/>
          <w:szCs w:val="32"/>
          <w:shd w:val="clear" w:color="000000" w:fill="auto"/>
        </w:rPr>
      </w:pPr>
      <w:r>
        <w:rPr>
          <w:rFonts w:hint="eastAsia" w:ascii="仿宋_GB2312" w:hAnsi="仿宋_GB2312" w:eastAsia="仿宋_GB2312" w:cs="仿宋_GB2312"/>
          <w:sz w:val="32"/>
          <w:szCs w:val="32"/>
          <w:shd w:val="clear" w:color="000000" w:fill="auto"/>
        </w:rPr>
        <w:t>办公费</w:t>
      </w:r>
      <w:r>
        <w:rPr>
          <w:rFonts w:ascii="仿宋_GB2312" w:hAnsi="仿宋_GB2312" w:eastAsia="仿宋_GB2312" w:cs="仿宋_GB2312"/>
          <w:sz w:val="32"/>
          <w:szCs w:val="32"/>
          <w:shd w:val="clear" w:color="000000" w:fill="auto"/>
        </w:rPr>
        <w:t>1.36</w:t>
      </w:r>
      <w:r>
        <w:rPr>
          <w:rFonts w:hint="eastAsia" w:ascii="仿宋_GB2312" w:hAnsi="仿宋_GB2312" w:eastAsia="仿宋_GB2312" w:cs="仿宋_GB2312"/>
          <w:sz w:val="32"/>
          <w:szCs w:val="32"/>
          <w:shd w:val="clear" w:color="000000" w:fill="auto"/>
        </w:rPr>
        <w:t>万元，占一般公共预算支出</w:t>
      </w:r>
      <w:r>
        <w:rPr>
          <w:rFonts w:ascii="仿宋_GB2312" w:hAnsi="仿宋_GB2312" w:eastAsia="仿宋_GB2312" w:cs="仿宋_GB2312"/>
          <w:sz w:val="32"/>
          <w:szCs w:val="32"/>
          <w:shd w:val="clear" w:color="000000" w:fill="auto"/>
        </w:rPr>
        <w:t>7.5%</w:t>
      </w:r>
      <w:r>
        <w:rPr>
          <w:rFonts w:hint="eastAsia" w:ascii="仿宋_GB2312" w:hAnsi="仿宋_GB2312" w:eastAsia="仿宋_GB2312" w:cs="仿宋_GB2312"/>
          <w:sz w:val="32"/>
          <w:szCs w:val="32"/>
          <w:shd w:val="clear" w:color="000000" w:fill="auto"/>
        </w:rPr>
        <w:t>，同比增</w:t>
      </w:r>
    </w:p>
    <w:p>
      <w:pPr>
        <w:pStyle w:val="6"/>
        <w:wordWrap w:val="0"/>
        <w:spacing w:line="580" w:lineRule="exact"/>
        <w:jc w:val="both"/>
        <w:rPr>
          <w:rFonts w:ascii="仿宋_GB2312" w:hAnsi="仿宋_GB2312" w:eastAsia="仿宋_GB2312" w:cs="仿宋_GB2312"/>
          <w:sz w:val="32"/>
          <w:szCs w:val="32"/>
          <w:shd w:val="clear" w:color="000000" w:fill="auto"/>
        </w:rPr>
      </w:pPr>
      <w:r>
        <w:rPr>
          <w:rFonts w:hint="eastAsia" w:ascii="仿宋_GB2312" w:hAnsi="仿宋_GB2312" w:eastAsia="仿宋_GB2312" w:cs="仿宋_GB2312"/>
          <w:sz w:val="32"/>
          <w:szCs w:val="32"/>
          <w:shd w:val="clear" w:color="000000" w:fill="auto"/>
        </w:rPr>
        <w:t>加</w:t>
      </w:r>
      <w:r>
        <w:rPr>
          <w:rFonts w:ascii="仿宋_GB2312" w:hAnsi="仿宋_GB2312" w:eastAsia="仿宋_GB2312" w:cs="仿宋_GB2312"/>
          <w:sz w:val="32"/>
          <w:szCs w:val="32"/>
          <w:shd w:val="clear" w:color="000000" w:fill="auto"/>
        </w:rPr>
        <w:t>1.04</w:t>
      </w:r>
      <w:r>
        <w:rPr>
          <w:rFonts w:hint="eastAsia" w:ascii="仿宋_GB2312" w:hAnsi="仿宋_GB2312" w:eastAsia="仿宋_GB2312" w:cs="仿宋_GB2312"/>
          <w:sz w:val="32"/>
          <w:szCs w:val="32"/>
          <w:shd w:val="clear" w:color="000000" w:fill="auto"/>
        </w:rPr>
        <w:t>，增幅</w:t>
      </w:r>
      <w:r>
        <w:rPr>
          <w:rFonts w:ascii="仿宋_GB2312" w:hAnsi="仿宋_GB2312" w:eastAsia="仿宋_GB2312" w:cs="仿宋_GB2312"/>
          <w:sz w:val="32"/>
          <w:szCs w:val="32"/>
          <w:shd w:val="clear" w:color="000000" w:fill="auto"/>
        </w:rPr>
        <w:t>325%</w:t>
      </w:r>
      <w:r>
        <w:rPr>
          <w:rFonts w:hint="eastAsia" w:ascii="仿宋_GB2312" w:hAnsi="仿宋_GB2312" w:eastAsia="仿宋_GB2312" w:cs="仿宋_GB2312"/>
          <w:sz w:val="32"/>
          <w:szCs w:val="32"/>
          <w:shd w:val="clear" w:color="000000" w:fill="auto"/>
        </w:rPr>
        <w:t>；</w:t>
      </w:r>
    </w:p>
    <w:p>
      <w:pPr>
        <w:pStyle w:val="6"/>
        <w:wordWrap w:val="0"/>
        <w:spacing w:line="580" w:lineRule="exact"/>
        <w:ind w:firstLine="618"/>
        <w:jc w:val="both"/>
        <w:rPr>
          <w:rFonts w:ascii="仿宋_GB2312" w:hAnsi="仿宋_GB2312" w:eastAsia="仿宋_GB2312" w:cs="仿宋_GB2312"/>
          <w:sz w:val="32"/>
          <w:szCs w:val="32"/>
          <w:shd w:val="clear" w:color="000000" w:fill="auto"/>
        </w:rPr>
      </w:pPr>
      <w:r>
        <w:rPr>
          <w:rFonts w:hint="eastAsia" w:ascii="仿宋_GB2312" w:hAnsi="仿宋_GB2312" w:eastAsia="仿宋_GB2312" w:cs="仿宋_GB2312"/>
          <w:sz w:val="32"/>
          <w:szCs w:val="32"/>
          <w:shd w:val="clear" w:color="000000" w:fill="auto"/>
        </w:rPr>
        <w:t>其他商品和服务支出</w:t>
      </w:r>
      <w:r>
        <w:rPr>
          <w:rFonts w:ascii="仿宋_GB2312" w:hAnsi="仿宋_GB2312" w:eastAsia="仿宋_GB2312" w:cs="仿宋_GB2312"/>
          <w:sz w:val="32"/>
          <w:szCs w:val="32"/>
          <w:shd w:val="clear" w:color="000000" w:fill="auto"/>
        </w:rPr>
        <w:t>0.11</w:t>
      </w:r>
      <w:r>
        <w:rPr>
          <w:rFonts w:hint="eastAsia" w:ascii="仿宋_GB2312" w:hAnsi="仿宋_GB2312" w:eastAsia="仿宋_GB2312" w:cs="仿宋_GB2312"/>
          <w:sz w:val="32"/>
          <w:szCs w:val="32"/>
          <w:shd w:val="clear" w:color="000000" w:fill="auto"/>
        </w:rPr>
        <w:t>万元，占一般公共预算支出</w:t>
      </w:r>
      <w:r>
        <w:rPr>
          <w:rFonts w:ascii="仿宋_GB2312" w:hAnsi="仿宋_GB2312" w:eastAsia="仿宋_GB2312" w:cs="仿宋_GB2312"/>
          <w:sz w:val="32"/>
          <w:szCs w:val="32"/>
          <w:shd w:val="clear" w:color="000000" w:fill="auto"/>
        </w:rPr>
        <w:t>6%</w:t>
      </w:r>
      <w:r>
        <w:rPr>
          <w:rFonts w:hint="eastAsia" w:ascii="仿宋_GB2312" w:hAnsi="仿宋_GB2312" w:eastAsia="仿宋_GB2312" w:cs="仿宋_GB2312"/>
          <w:sz w:val="32"/>
          <w:szCs w:val="32"/>
          <w:shd w:val="clear" w:color="000000" w:fill="auto"/>
        </w:rPr>
        <w:t>，同比减少</w:t>
      </w:r>
      <w:r>
        <w:rPr>
          <w:rFonts w:ascii="仿宋_GB2312" w:hAnsi="仿宋_GB2312" w:eastAsia="仿宋_GB2312" w:cs="仿宋_GB2312"/>
          <w:sz w:val="32"/>
          <w:szCs w:val="32"/>
          <w:shd w:val="clear" w:color="000000" w:fill="auto"/>
        </w:rPr>
        <w:t>0.11</w:t>
      </w:r>
      <w:r>
        <w:rPr>
          <w:rFonts w:hint="eastAsia" w:ascii="仿宋_GB2312" w:hAnsi="仿宋_GB2312" w:eastAsia="仿宋_GB2312" w:cs="仿宋_GB2312"/>
          <w:sz w:val="32"/>
          <w:szCs w:val="32"/>
          <w:shd w:val="clear" w:color="000000" w:fill="auto"/>
        </w:rPr>
        <w:t>万元，减幅</w:t>
      </w:r>
      <w:r>
        <w:rPr>
          <w:rFonts w:ascii="仿宋_GB2312" w:hAnsi="仿宋_GB2312" w:eastAsia="仿宋_GB2312" w:cs="仿宋_GB2312"/>
          <w:sz w:val="32"/>
          <w:szCs w:val="32"/>
          <w:shd w:val="clear" w:color="000000" w:fill="auto"/>
        </w:rPr>
        <w:t>50%</w:t>
      </w:r>
      <w:r>
        <w:rPr>
          <w:rFonts w:hint="eastAsia" w:ascii="仿宋_GB2312" w:hAnsi="仿宋_GB2312" w:eastAsia="仿宋_GB2312" w:cs="仿宋_GB2312"/>
          <w:sz w:val="32"/>
          <w:szCs w:val="32"/>
          <w:shd w:val="clear" w:color="000000" w:fill="auto"/>
        </w:rPr>
        <w:t>。</w:t>
      </w:r>
    </w:p>
    <w:p>
      <w:pPr>
        <w:wordWrap w:val="0"/>
        <w:spacing w:line="580" w:lineRule="exact"/>
        <w:ind w:firstLine="618"/>
        <w:rPr>
          <w:rFonts w:ascii="仿宋_GB2312" w:hAnsi="仿宋_GB2312" w:eastAsia="仿宋_GB2312" w:cs="仿宋_GB2312"/>
          <w:sz w:val="32"/>
          <w:szCs w:val="32"/>
          <w:shd w:val="clear" w:color="000000" w:fill="auto"/>
        </w:rPr>
      </w:pPr>
      <w:r>
        <w:rPr>
          <w:rFonts w:hint="eastAsia" w:ascii="仿宋_GB2312" w:hAnsi="仿宋_GB2312" w:eastAsia="仿宋_GB2312" w:cs="仿宋_GB2312"/>
          <w:sz w:val="32"/>
          <w:szCs w:val="32"/>
          <w:shd w:val="clear" w:color="000000" w:fill="auto"/>
        </w:rPr>
        <w:t>（二）政府采购预算安排情况说明</w:t>
      </w:r>
    </w:p>
    <w:p>
      <w:pPr>
        <w:wordWrap w:val="0"/>
        <w:spacing w:line="580" w:lineRule="exact"/>
        <w:ind w:firstLine="618"/>
        <w:rPr>
          <w:rFonts w:ascii="仿宋_GB2312" w:hAnsi="仿宋_GB2312" w:eastAsia="仿宋_GB2312" w:cs="仿宋_GB2312"/>
          <w:sz w:val="32"/>
          <w:szCs w:val="32"/>
          <w:shd w:val="clear" w:color="000000" w:fill="auto"/>
        </w:rPr>
      </w:pPr>
      <w:r>
        <w:rPr>
          <w:rFonts w:hint="eastAsia" w:ascii="仿宋_GB2312" w:hAnsi="仿宋_GB2312" w:eastAsia="仿宋_GB2312" w:cs="仿宋_GB2312"/>
          <w:sz w:val="32"/>
          <w:szCs w:val="32"/>
          <w:shd w:val="clear" w:color="000000" w:fill="auto"/>
        </w:rPr>
        <w:t>本单位无政府采购预算。</w:t>
      </w:r>
    </w:p>
    <w:p>
      <w:pPr>
        <w:wordWrap w:val="0"/>
        <w:spacing w:line="580" w:lineRule="exact"/>
        <w:ind w:firstLine="618"/>
        <w:rPr>
          <w:rFonts w:ascii="仿宋_GB2312" w:hAnsi="仿宋_GB2312" w:eastAsia="仿宋_GB2312" w:cs="仿宋_GB2312"/>
          <w:sz w:val="32"/>
          <w:szCs w:val="32"/>
          <w:shd w:val="clear" w:color="000000" w:fill="auto"/>
        </w:rPr>
      </w:pPr>
      <w:r>
        <w:rPr>
          <w:rFonts w:hint="eastAsia" w:ascii="仿宋_GB2312" w:hAnsi="仿宋_GB2312" w:eastAsia="仿宋_GB2312" w:cs="仿宋_GB2312"/>
          <w:sz w:val="32"/>
          <w:szCs w:val="32"/>
          <w:shd w:val="clear" w:color="000000" w:fill="auto"/>
        </w:rPr>
        <w:t>（三）国有资产占用情况说明</w:t>
      </w:r>
    </w:p>
    <w:p>
      <w:pPr>
        <w:wordWrap w:val="0"/>
        <w:spacing w:line="580" w:lineRule="exact"/>
        <w:ind w:firstLine="618"/>
        <w:rPr>
          <w:rFonts w:ascii="仿宋_GB2312" w:hAnsi="仿宋_GB2312" w:eastAsia="仿宋_GB2312" w:cs="仿宋_GB2312"/>
          <w:sz w:val="32"/>
          <w:szCs w:val="32"/>
          <w:shd w:val="clear" w:color="000000" w:fill="auto"/>
        </w:rPr>
      </w:pPr>
      <w:r>
        <w:rPr>
          <w:rFonts w:hint="eastAsia" w:ascii="仿宋_GB2312" w:hAnsi="仿宋_GB2312" w:eastAsia="仿宋_GB2312" w:cs="仿宋_GB2312"/>
          <w:sz w:val="32"/>
          <w:szCs w:val="32"/>
          <w:shd w:val="clear" w:color="000000" w:fill="auto"/>
        </w:rPr>
        <w:t>本单位无国有资产占用情况。</w:t>
      </w:r>
    </w:p>
    <w:p>
      <w:pPr>
        <w:wordWrap w:val="0"/>
        <w:spacing w:line="580" w:lineRule="exact"/>
        <w:ind w:firstLine="618"/>
        <w:rPr>
          <w:rFonts w:ascii="仿宋_GB2312" w:hAnsi="仿宋_GB2312" w:eastAsia="仿宋_GB2312" w:cs="仿宋_GB2312"/>
          <w:sz w:val="32"/>
          <w:szCs w:val="32"/>
          <w:shd w:val="clear" w:color="000000" w:fill="auto"/>
        </w:rPr>
      </w:pPr>
      <w:r>
        <w:rPr>
          <w:rFonts w:hint="eastAsia" w:ascii="仿宋_GB2312" w:hAnsi="仿宋_GB2312" w:eastAsia="仿宋_GB2312" w:cs="仿宋_GB2312"/>
          <w:sz w:val="32"/>
          <w:szCs w:val="32"/>
          <w:shd w:val="clear" w:color="000000" w:fill="auto"/>
        </w:rPr>
        <w:t>（四）重点项目预算绩效目标等情况说明</w:t>
      </w:r>
    </w:p>
    <w:p>
      <w:pPr>
        <w:wordWrap w:val="0"/>
        <w:spacing w:line="580" w:lineRule="exact"/>
        <w:ind w:firstLine="618"/>
        <w:rPr>
          <w:rFonts w:ascii="仿宋_GB2312" w:hAnsi="仿宋_GB2312" w:eastAsia="仿宋_GB2312" w:cs="仿宋_GB2312"/>
          <w:sz w:val="32"/>
          <w:szCs w:val="32"/>
          <w:shd w:val="clear" w:color="000000" w:fill="auto"/>
        </w:rPr>
      </w:pPr>
      <w:r>
        <w:rPr>
          <w:rFonts w:hint="eastAsia" w:ascii="仿宋_GB2312" w:hAnsi="仿宋_GB2312" w:eastAsia="仿宋_GB2312" w:cs="仿宋_GB2312"/>
          <w:sz w:val="32"/>
          <w:szCs w:val="32"/>
          <w:shd w:val="clear" w:color="000000" w:fill="auto"/>
        </w:rPr>
        <w:t>因今年无项目预算安排，故本单位无重点项目预算绩效目标。</w:t>
      </w:r>
    </w:p>
    <w:p>
      <w:pPr>
        <w:pStyle w:val="6"/>
        <w:wordWrap w:val="0"/>
        <w:spacing w:line="580" w:lineRule="exact"/>
        <w:ind w:firstLine="618"/>
        <w:jc w:val="both"/>
        <w:rPr>
          <w:rFonts w:ascii="仿宋_GB2312" w:hAnsi="仿宋_GB2312" w:eastAsia="仿宋_GB2312" w:cs="仿宋_GB2312"/>
          <w:sz w:val="32"/>
          <w:szCs w:val="32"/>
          <w:shd w:val="clear" w:color="000000" w:fill="auto"/>
        </w:rPr>
      </w:pPr>
      <w:r>
        <w:rPr>
          <w:rFonts w:hint="eastAsia" w:ascii="仿宋_GB2312" w:hAnsi="仿宋_GB2312" w:eastAsia="仿宋_GB2312" w:cs="仿宋_GB2312"/>
          <w:sz w:val="32"/>
          <w:szCs w:val="32"/>
          <w:shd w:val="clear" w:color="000000" w:fill="auto"/>
        </w:rPr>
        <w:t>第四部分</w:t>
      </w:r>
      <w:r>
        <w:rPr>
          <w:rFonts w:ascii="仿宋_GB2312" w:hAnsi="仿宋_GB2312" w:eastAsia="仿宋_GB2312" w:cs="仿宋_GB2312"/>
          <w:sz w:val="32"/>
          <w:szCs w:val="32"/>
          <w:shd w:val="clear" w:color="000000" w:fill="auto"/>
        </w:rPr>
        <w:t xml:space="preserve"> </w:t>
      </w:r>
      <w:r>
        <w:rPr>
          <w:rFonts w:hint="eastAsia" w:ascii="仿宋_GB2312" w:hAnsi="仿宋_GB2312" w:eastAsia="仿宋_GB2312" w:cs="仿宋_GB2312"/>
          <w:sz w:val="32"/>
          <w:szCs w:val="32"/>
          <w:shd w:val="clear" w:color="000000" w:fill="auto"/>
        </w:rPr>
        <w:t>名词解释</w:t>
      </w:r>
      <w:r>
        <w:rPr>
          <w:rFonts w:ascii="仿宋_GB2312" w:hAnsi="仿宋_GB2312" w:eastAsia="仿宋_GB2312" w:cs="仿宋_GB2312"/>
          <w:sz w:val="32"/>
          <w:szCs w:val="32"/>
          <w:shd w:val="clear" w:color="000000" w:fill="auto"/>
        </w:rPr>
        <w:t> </w:t>
      </w:r>
    </w:p>
    <w:p>
      <w:pPr>
        <w:wordWrap w:val="0"/>
        <w:spacing w:line="580" w:lineRule="exact"/>
        <w:ind w:firstLine="200"/>
        <w:jc w:val="left"/>
        <w:rPr>
          <w:rFonts w:ascii="仿宋_GB2312" w:hAnsi="仿宋_GB2312" w:eastAsia="仿宋_GB2312" w:cs="仿宋_GB2312"/>
          <w:sz w:val="32"/>
          <w:szCs w:val="32"/>
          <w:shd w:val="clear" w:color="000000" w:fill="auto"/>
        </w:rPr>
      </w:pPr>
      <w:r>
        <w:rPr>
          <w:rFonts w:hint="eastAsia" w:ascii="仿宋_GB2312" w:hAnsi="仿宋_GB2312" w:eastAsia="仿宋_GB2312" w:cs="仿宋_GB2312"/>
          <w:sz w:val="32"/>
          <w:szCs w:val="32"/>
          <w:shd w:val="clear" w:color="000000" w:fill="auto"/>
        </w:rPr>
        <w:t>一、基本支出：指为保障机构正常运转、完成日常工作任务而发生的人员支出和公用支出。</w:t>
      </w:r>
      <w:r>
        <w:rPr>
          <w:rFonts w:ascii="仿宋_GB2312" w:hAnsi="仿宋_GB2312" w:eastAsia="仿宋_GB2312" w:cs="仿宋_GB2312"/>
          <w:sz w:val="32"/>
          <w:szCs w:val="32"/>
          <w:shd w:val="clear" w:color="000000" w:fill="auto"/>
        </w:rPr>
        <w:t> </w:t>
      </w:r>
      <w:r>
        <w:rPr>
          <w:rFonts w:ascii="仿宋_GB2312" w:hAnsi="仿宋_GB2312" w:eastAsia="仿宋_GB2312" w:cs="仿宋_GB2312"/>
          <w:sz w:val="32"/>
          <w:szCs w:val="32"/>
          <w:shd w:val="clear" w:color="000000" w:fill="auto"/>
        </w:rPr>
        <w:br w:type="textWrapping" w:clear="all"/>
      </w:r>
      <w:r>
        <w:rPr>
          <w:rFonts w:ascii="仿宋_GB2312" w:hAnsi="仿宋_GB2312" w:eastAsia="仿宋_GB2312" w:cs="仿宋_GB2312"/>
          <w:sz w:val="32"/>
          <w:szCs w:val="32"/>
          <w:shd w:val="clear" w:color="000000" w:fill="auto"/>
        </w:rPr>
        <w:t xml:space="preserve">    </w:t>
      </w:r>
      <w:r>
        <w:rPr>
          <w:rFonts w:hint="eastAsia" w:ascii="仿宋_GB2312" w:hAnsi="仿宋_GB2312" w:eastAsia="仿宋_GB2312" w:cs="仿宋_GB2312"/>
          <w:sz w:val="32"/>
          <w:szCs w:val="32"/>
          <w:shd w:val="clear" w:color="000000" w:fill="auto"/>
        </w:rPr>
        <w:t>二、项目支出：指在基本支出之外为完成特定行政任务和事业发展目标所发生的支出。</w:t>
      </w:r>
      <w:r>
        <w:rPr>
          <w:rFonts w:ascii="仿宋_GB2312" w:hAnsi="仿宋_GB2312" w:eastAsia="仿宋_GB2312" w:cs="仿宋_GB2312"/>
          <w:sz w:val="32"/>
          <w:szCs w:val="32"/>
          <w:shd w:val="clear" w:color="000000" w:fill="auto"/>
        </w:rPr>
        <w:t> </w:t>
      </w:r>
      <w:r>
        <w:rPr>
          <w:rFonts w:ascii="仿宋_GB2312" w:hAnsi="仿宋_GB2312" w:eastAsia="仿宋_GB2312" w:cs="仿宋_GB2312"/>
          <w:sz w:val="32"/>
          <w:szCs w:val="32"/>
          <w:shd w:val="clear" w:color="000000" w:fill="auto"/>
        </w:rPr>
        <w:br w:type="textWrapping" w:clear="all"/>
      </w:r>
      <w:r>
        <w:rPr>
          <w:rFonts w:ascii="仿宋_GB2312" w:hAnsi="仿宋_GB2312" w:eastAsia="仿宋_GB2312" w:cs="仿宋_GB2312"/>
          <w:sz w:val="32"/>
          <w:szCs w:val="32"/>
          <w:shd w:val="clear" w:color="000000" w:fill="auto"/>
        </w:rPr>
        <w:t xml:space="preserve">    </w:t>
      </w:r>
      <w:r>
        <w:rPr>
          <w:rFonts w:hint="eastAsia" w:ascii="仿宋_GB2312" w:hAnsi="仿宋_GB2312" w:eastAsia="仿宋_GB2312" w:cs="仿宋_GB2312"/>
          <w:sz w:val="32"/>
          <w:szCs w:val="32"/>
          <w:shd w:val="clear" w:color="000000" w:fill="auto"/>
        </w:rPr>
        <w:t>三、“三公”经费：纳入自治区财政预决算管理的“三公”经费，是指自治区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r>
        <w:rPr>
          <w:rFonts w:ascii="仿宋_GB2312" w:hAnsi="仿宋_GB2312" w:eastAsia="仿宋_GB2312" w:cs="仿宋_GB2312"/>
          <w:sz w:val="32"/>
          <w:szCs w:val="32"/>
          <w:shd w:val="clear" w:color="000000" w:fill="auto"/>
        </w:rPr>
        <w:t> </w:t>
      </w:r>
    </w:p>
    <w:p>
      <w:pPr>
        <w:wordWrap w:val="0"/>
        <w:spacing w:line="580" w:lineRule="exact"/>
        <w:ind w:firstLine="618"/>
        <w:jc w:val="left"/>
        <w:rPr>
          <w:rFonts w:ascii="仿宋_GB2312" w:hAnsi="仿宋_GB2312" w:eastAsia="仿宋_GB2312" w:cs="仿宋_GB2312"/>
          <w:sz w:val="32"/>
          <w:szCs w:val="32"/>
          <w:shd w:val="clear" w:color="000000" w:fill="auto"/>
        </w:rPr>
      </w:pPr>
    </w:p>
    <w:p>
      <w:pPr>
        <w:wordWrap w:val="0"/>
        <w:spacing w:line="580" w:lineRule="exact"/>
        <w:ind w:firstLine="618"/>
        <w:jc w:val="left"/>
        <w:rPr>
          <w:rFonts w:ascii="仿宋_GB2312" w:hAnsi="仿宋_GB2312" w:eastAsia="仿宋_GB2312" w:cs="仿宋_GB2312"/>
          <w:sz w:val="32"/>
          <w:szCs w:val="32"/>
          <w:shd w:val="clear" w:color="000000" w:fill="auto"/>
        </w:rPr>
      </w:pPr>
    </w:p>
    <w:p>
      <w:pPr>
        <w:wordWrap w:val="0"/>
        <w:spacing w:line="580" w:lineRule="exact"/>
        <w:ind w:firstLine="618"/>
        <w:jc w:val="left"/>
        <w:rPr>
          <w:rFonts w:ascii="仿宋_GB2312" w:hAnsi="仿宋_GB2312" w:eastAsia="仿宋_GB2312" w:cs="仿宋_GB2312"/>
          <w:sz w:val="32"/>
          <w:szCs w:val="32"/>
          <w:shd w:val="clear" w:color="000000" w:fill="auto"/>
        </w:rPr>
      </w:pPr>
    </w:p>
    <w:p>
      <w:pPr>
        <w:wordWrap w:val="0"/>
        <w:spacing w:line="580" w:lineRule="exact"/>
        <w:ind w:firstLine="618"/>
        <w:jc w:val="right"/>
        <w:rPr>
          <w:rFonts w:ascii="仿宋_GB2312" w:hAnsi="仿宋_GB2312" w:eastAsia="仿宋_GB2312" w:cs="仿宋_GB2312"/>
          <w:sz w:val="32"/>
          <w:szCs w:val="32"/>
          <w:shd w:val="clear" w:color="000000" w:fill="auto"/>
        </w:rPr>
      </w:pPr>
      <w:r>
        <w:rPr>
          <w:rFonts w:ascii="仿宋_GB2312" w:hAnsi="仿宋_GB2312" w:eastAsia="仿宋_GB2312" w:cs="仿宋_GB2312"/>
          <w:sz w:val="32"/>
          <w:szCs w:val="32"/>
          <w:shd w:val="clear" w:color="000000" w:fill="auto"/>
        </w:rPr>
        <w:t xml:space="preserve">                                 </w:t>
      </w:r>
    </w:p>
    <w:p>
      <w:pPr>
        <w:tabs>
          <w:tab w:val="center" w:pos="4475"/>
        </w:tabs>
        <w:wordWrap w:val="0"/>
        <w:snapToGrid w:val="0"/>
        <w:spacing w:line="580" w:lineRule="exact"/>
        <w:ind w:firstLine="618"/>
        <w:rPr>
          <w:rFonts w:ascii="仿宋_GB2312" w:hAnsi="仿宋_GB2312" w:eastAsia="仿宋_GB2312" w:cs="仿宋_GB2312"/>
          <w:sz w:val="32"/>
          <w:szCs w:val="32"/>
          <w:shd w:val="clear" w:color="000000" w:fill="auto"/>
        </w:rPr>
      </w:pPr>
    </w:p>
    <w:p>
      <w:pPr>
        <w:wordWrap w:val="0"/>
        <w:spacing w:line="580" w:lineRule="exact"/>
        <w:ind w:firstLine="618"/>
        <w:jc w:val="left"/>
        <w:rPr>
          <w:rFonts w:ascii="仿宋_GB2312" w:hAnsi="仿宋_GB2312" w:eastAsia="仿宋_GB2312" w:cs="仿宋_GB2312"/>
          <w:sz w:val="32"/>
          <w:szCs w:val="32"/>
          <w:shd w:val="clear" w:color="000000" w:fill="auto"/>
        </w:rPr>
      </w:pPr>
    </w:p>
    <w:sectPr>
      <w:pgSz w:w="11906" w:h="16838"/>
      <w:pgMar w:top="1440" w:right="1800" w:bottom="1440" w:left="1800" w:header="851" w:footer="992" w:gutter="0"/>
      <w:pgNumType w:start="1" w:chapStyle="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方正小标宋_GBK">
    <w:altName w:val="Arabic Typesetting"/>
    <w:panose1 w:val="00000000000000000000"/>
    <w:charset w:val="48"/>
    <w:family w:val="auto"/>
    <w:pitch w:val="default"/>
    <w:sig w:usb0="00000000" w:usb1="00000000" w:usb2="00000000" w:usb3="00000000" w:csb0="00000000" w:csb1="00000000"/>
  </w:font>
  <w:font w:name="Arabic Typesetting">
    <w:panose1 w:val="03020402040406030203"/>
    <w:charset w:val="00"/>
    <w:family w:val="auto"/>
    <w:pitch w:val="default"/>
    <w:sig w:usb0="A000206F" w:usb1="C0000000" w:usb2="00000008" w:usb3="00000000" w:csb0="200000D3"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000000"/>
    <w:multiLevelType w:val="multilevel"/>
    <w:tmpl w:val="2F000000"/>
    <w:lvl w:ilvl="0" w:tentative="0">
      <w:start w:val="1"/>
      <w:numFmt w:val="decimal"/>
      <w:lvlText w:val="%1、"/>
      <w:lvlJc w:val="left"/>
      <w:pPr>
        <w:ind w:left="1440" w:hanging="720"/>
      </w:pPr>
      <w:rPr>
        <w:rFonts w:ascii="Times New Roman" w:hAnsi="Times New Roman" w:eastAsia="Times New Roman" w:cs="Times New Roman"/>
        <w:color w:val="333333"/>
      </w:rPr>
    </w:lvl>
    <w:lvl w:ilvl="1" w:tentative="0">
      <w:start w:val="1"/>
      <w:numFmt w:val="lowerLetter"/>
      <w:lvlText w:val="%2)"/>
      <w:lvlJc w:val="left"/>
      <w:pPr>
        <w:ind w:left="1640" w:hanging="420"/>
      </w:pPr>
      <w:rPr>
        <w:rFonts w:cs="Times New Roman"/>
      </w:rPr>
    </w:lvl>
    <w:lvl w:ilvl="2" w:tentative="0">
      <w:start w:val="1"/>
      <w:numFmt w:val="lowerRoman"/>
      <w:lvlText w:val="%3."/>
      <w:lvlJc w:val="right"/>
      <w:pPr>
        <w:ind w:left="2060" w:hanging="420"/>
      </w:pPr>
      <w:rPr>
        <w:rFonts w:cs="Times New Roman"/>
      </w:rPr>
    </w:lvl>
    <w:lvl w:ilvl="3" w:tentative="0">
      <w:start w:val="1"/>
      <w:numFmt w:val="decimal"/>
      <w:lvlText w:val="%4."/>
      <w:lvlJc w:val="left"/>
      <w:pPr>
        <w:ind w:left="2480" w:hanging="420"/>
      </w:pPr>
      <w:rPr>
        <w:rFonts w:cs="Times New Roman"/>
      </w:rPr>
    </w:lvl>
    <w:lvl w:ilvl="4" w:tentative="0">
      <w:start w:val="1"/>
      <w:numFmt w:val="lowerLetter"/>
      <w:lvlText w:val="%5)"/>
      <w:lvlJc w:val="left"/>
      <w:pPr>
        <w:ind w:left="2900" w:hanging="420"/>
      </w:pPr>
      <w:rPr>
        <w:rFonts w:cs="Times New Roman"/>
      </w:rPr>
    </w:lvl>
    <w:lvl w:ilvl="5" w:tentative="0">
      <w:start w:val="1"/>
      <w:numFmt w:val="lowerRoman"/>
      <w:lvlText w:val="%6."/>
      <w:lvlJc w:val="right"/>
      <w:pPr>
        <w:ind w:left="3320" w:hanging="420"/>
      </w:pPr>
      <w:rPr>
        <w:rFonts w:cs="Times New Roman"/>
      </w:rPr>
    </w:lvl>
    <w:lvl w:ilvl="6" w:tentative="0">
      <w:start w:val="1"/>
      <w:numFmt w:val="decimal"/>
      <w:lvlText w:val="%7."/>
      <w:lvlJc w:val="left"/>
      <w:pPr>
        <w:ind w:left="3740" w:hanging="420"/>
      </w:pPr>
      <w:rPr>
        <w:rFonts w:cs="Times New Roman"/>
      </w:rPr>
    </w:lvl>
    <w:lvl w:ilvl="7" w:tentative="0">
      <w:start w:val="1"/>
      <w:numFmt w:val="lowerLetter"/>
      <w:lvlText w:val="%8)"/>
      <w:lvlJc w:val="left"/>
      <w:pPr>
        <w:ind w:left="4160" w:hanging="420"/>
      </w:pPr>
      <w:rPr>
        <w:rFonts w:cs="Times New Roman"/>
      </w:rPr>
    </w:lvl>
    <w:lvl w:ilvl="8" w:tentative="0">
      <w:start w:val="1"/>
      <w:numFmt w:val="lowerRoman"/>
      <w:lvlText w:val="%9."/>
      <w:lvlJc w:val="right"/>
      <w:pPr>
        <w:ind w:left="45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isplayHorizontalDrawingGridEvery w:val="0"/>
  <w:displayVerticalDrawingGridEvery w:val="2"/>
  <w:characterSpacingControl w:val="compressPunctuation"/>
  <w:noLineBreaksAfter w:lang="zh-CN" w:val="$([{£¥·‘“〈《「『【〔〖〝﹙﹛﹝＄（．［｛￡￥"/>
  <w:noLineBreaksBefore w:lang="zh-CN" w:val="$([{£¥·‘“〈《「『【〔〖〝﹙﹛﹝＄（．［｛￡￥"/>
  <w:compat>
    <w:balanceSingleByteDoubleByteWidth/>
    <w:ulTrailSpace/>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95B97"/>
    <w:rsid w:val="000B0215"/>
    <w:rsid w:val="000B35C3"/>
    <w:rsid w:val="000D02F3"/>
    <w:rsid w:val="001B7224"/>
    <w:rsid w:val="00403F91"/>
    <w:rsid w:val="00413A72"/>
    <w:rsid w:val="005947F1"/>
    <w:rsid w:val="0062791C"/>
    <w:rsid w:val="00653678"/>
    <w:rsid w:val="0071666A"/>
    <w:rsid w:val="007C656A"/>
    <w:rsid w:val="009C52E7"/>
    <w:rsid w:val="00B8244B"/>
    <w:rsid w:val="00CF6BE7"/>
    <w:rsid w:val="00D31F15"/>
    <w:rsid w:val="00E25FA3"/>
    <w:rsid w:val="00F201BF"/>
    <w:rsid w:val="00F32702"/>
    <w:rsid w:val="00F668C6"/>
    <w:rsid w:val="00F95B97"/>
    <w:rsid w:val="71A7439E"/>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nhideWhenUsed="0" w:uiPriority="99"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nhideWhenUsed="0" w:uiPriority="99" w:semiHidden="0"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Calibri" w:hAnsi="Calibri" w:eastAsia="宋体" w:cs="Times New Roman"/>
      <w:kern w:val="0"/>
      <w:sz w:val="21"/>
      <w:szCs w:val="21"/>
      <w:lang w:val="en-US" w:eastAsia="zh-CN" w:bidi="ar-SA"/>
    </w:rPr>
  </w:style>
  <w:style w:type="paragraph" w:styleId="2">
    <w:name w:val="heading 2"/>
    <w:basedOn w:val="1"/>
    <w:next w:val="1"/>
    <w:link w:val="12"/>
    <w:qFormat/>
    <w:uiPriority w:val="99"/>
    <w:pPr>
      <w:outlineLvl w:val="1"/>
    </w:pPr>
    <w:rPr>
      <w:rFonts w:ascii="Arial" w:hAnsi="Arial"/>
      <w:b/>
    </w:rPr>
  </w:style>
  <w:style w:type="paragraph" w:styleId="3">
    <w:name w:val="heading 3"/>
    <w:basedOn w:val="1"/>
    <w:next w:val="1"/>
    <w:link w:val="13"/>
    <w:qFormat/>
    <w:uiPriority w:val="99"/>
    <w:pPr>
      <w:spacing w:beforeAutospacing="1" w:afterAutospacing="1"/>
      <w:jc w:val="left"/>
      <w:outlineLvl w:val="2"/>
    </w:pPr>
    <w:rPr>
      <w:rFonts w:ascii="宋体" w:hAnsi="宋体"/>
      <w:b/>
      <w:sz w:val="27"/>
      <w:szCs w:val="27"/>
    </w:rPr>
  </w:style>
  <w:style w:type="character" w:default="1" w:styleId="8">
    <w:name w:val="Default Paragraph Font"/>
    <w:semiHidden/>
    <w:qFormat/>
    <w:uiPriority w:val="99"/>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5"/>
    <w:uiPriority w:val="99"/>
    <w:pPr>
      <w:tabs>
        <w:tab w:val="center" w:pos="4153"/>
        <w:tab w:val="right" w:pos="8306"/>
      </w:tabs>
      <w:snapToGrid w:val="0"/>
      <w:jc w:val="left"/>
    </w:pPr>
    <w:rPr>
      <w:sz w:val="18"/>
      <w:szCs w:val="18"/>
    </w:rPr>
  </w:style>
  <w:style w:type="paragraph" w:styleId="5">
    <w:name w:val="header"/>
    <w:basedOn w:val="1"/>
    <w:link w:val="16"/>
    <w:uiPriority w:val="99"/>
    <w:pPr>
      <w:pBdr>
        <w:bottom w:val="single" w:color="000000" w:sz="6" w:space="1"/>
      </w:pBdr>
      <w:tabs>
        <w:tab w:val="center" w:pos="4153"/>
        <w:tab w:val="right" w:pos="8306"/>
      </w:tabs>
      <w:snapToGrid w:val="0"/>
      <w:jc w:val="center"/>
    </w:pPr>
    <w:rPr>
      <w:sz w:val="18"/>
      <w:szCs w:val="18"/>
    </w:rPr>
  </w:style>
  <w:style w:type="paragraph" w:styleId="6">
    <w:name w:val="Normal (Web)"/>
    <w:basedOn w:val="1"/>
    <w:qFormat/>
    <w:uiPriority w:val="99"/>
    <w:pPr>
      <w:spacing w:beforeAutospacing="1" w:afterAutospacing="1"/>
      <w:jc w:val="left"/>
    </w:pPr>
    <w:rPr>
      <w:sz w:val="24"/>
      <w:szCs w:val="24"/>
    </w:rPr>
  </w:style>
  <w:style w:type="character" w:styleId="9">
    <w:name w:val="Strong"/>
    <w:basedOn w:val="8"/>
    <w:qFormat/>
    <w:uiPriority w:val="99"/>
    <w:rPr>
      <w:rFonts w:cs="Times New Roman"/>
      <w:b/>
    </w:rPr>
  </w:style>
  <w:style w:type="character" w:styleId="10">
    <w:name w:val="FollowedHyperlink"/>
    <w:basedOn w:val="8"/>
    <w:uiPriority w:val="99"/>
    <w:rPr>
      <w:rFonts w:cs="Times New Roman"/>
      <w:color w:val="333333"/>
      <w:u w:val="none"/>
    </w:rPr>
  </w:style>
  <w:style w:type="character" w:styleId="11">
    <w:name w:val="Hyperlink"/>
    <w:basedOn w:val="8"/>
    <w:uiPriority w:val="99"/>
    <w:rPr>
      <w:rFonts w:cs="Times New Roman"/>
      <w:color w:val="333333"/>
      <w:u w:val="none"/>
    </w:rPr>
  </w:style>
  <w:style w:type="character" w:customStyle="1" w:styleId="12">
    <w:name w:val="Heading 2 Char"/>
    <w:basedOn w:val="8"/>
    <w:link w:val="2"/>
    <w:semiHidden/>
    <w:qFormat/>
    <w:locked/>
    <w:uiPriority w:val="99"/>
    <w:rPr>
      <w:rFonts w:ascii="Cambria" w:hAnsi="Cambria" w:eastAsia="宋体" w:cs="Times New Roman"/>
      <w:b/>
      <w:sz w:val="32"/>
      <w:szCs w:val="32"/>
    </w:rPr>
  </w:style>
  <w:style w:type="character" w:customStyle="1" w:styleId="13">
    <w:name w:val="Heading 3 Char"/>
    <w:basedOn w:val="8"/>
    <w:link w:val="3"/>
    <w:semiHidden/>
    <w:qFormat/>
    <w:locked/>
    <w:uiPriority w:val="99"/>
    <w:rPr>
      <w:rFonts w:ascii="Calibri" w:hAnsi="Calibri" w:cs="Times New Roman"/>
      <w:b/>
      <w:sz w:val="32"/>
      <w:szCs w:val="32"/>
    </w:rPr>
  </w:style>
  <w:style w:type="paragraph" w:styleId="14">
    <w:name w:val="List Paragraph"/>
    <w:basedOn w:val="1"/>
    <w:qFormat/>
    <w:uiPriority w:val="99"/>
    <w:pPr>
      <w:ind w:firstLine="200"/>
    </w:pPr>
  </w:style>
  <w:style w:type="character" w:customStyle="1" w:styleId="15">
    <w:name w:val="Footer Char"/>
    <w:basedOn w:val="8"/>
    <w:link w:val="4"/>
    <w:locked/>
    <w:uiPriority w:val="99"/>
    <w:rPr>
      <w:rFonts w:ascii="Calibri" w:hAnsi="Calibri" w:eastAsia="宋体" w:cs="Times New Roman"/>
      <w:sz w:val="18"/>
      <w:szCs w:val="18"/>
    </w:rPr>
  </w:style>
  <w:style w:type="character" w:customStyle="1" w:styleId="16">
    <w:name w:val="Header Char"/>
    <w:basedOn w:val="8"/>
    <w:link w:val="5"/>
    <w:qFormat/>
    <w:locked/>
    <w:uiPriority w:val="99"/>
    <w:rPr>
      <w:rFonts w:ascii="Calibri" w:hAnsi="Calibri" w:eastAsia="宋体" w:cs="Times New Roman"/>
      <w:sz w:val="18"/>
      <w:szCs w:val="18"/>
    </w:rPr>
  </w:style>
  <w:style w:type="paragraph" w:customStyle="1" w:styleId="17">
    <w:name w:val="_Style 8"/>
    <w:basedOn w:val="1"/>
    <w:next w:val="1"/>
    <w:uiPriority w:val="99"/>
    <w:pPr>
      <w:pBdr>
        <w:bottom w:val="single" w:color="000000" w:sz="6" w:space="1"/>
      </w:pBdr>
      <w:jc w:val="center"/>
    </w:pPr>
    <w:rPr>
      <w:rFonts w:ascii="Arial"/>
      <w:vanish/>
      <w:sz w:val="16"/>
      <w:szCs w:val="16"/>
    </w:rPr>
  </w:style>
  <w:style w:type="paragraph" w:customStyle="1" w:styleId="18">
    <w:name w:val="_Style 9"/>
    <w:basedOn w:val="1"/>
    <w:next w:val="1"/>
    <w:uiPriority w:val="99"/>
    <w:pPr>
      <w:pBdr>
        <w:top w:val="single" w:color="000000" w:sz="6" w:space="1"/>
      </w:pBdr>
      <w:jc w:val="center"/>
    </w:pPr>
    <w:rPr>
      <w:rFonts w:ascii="Arial"/>
      <w:vanish/>
      <w:sz w:val="16"/>
      <w:szCs w:val="16"/>
    </w:rPr>
  </w:style>
  <w:style w:type="character" w:customStyle="1" w:styleId="19">
    <w:name w:val="nav-input1"/>
    <w:basedOn w:val="8"/>
    <w:uiPriority w:val="99"/>
    <w:rPr>
      <w:rFonts w:cs="Times New Roman"/>
      <w:color w:val="A9A9A9"/>
    </w:rPr>
  </w:style>
  <w:style w:type="character" w:customStyle="1" w:styleId="20">
    <w:name w:val="nav-inputbtn1"/>
    <w:basedOn w:val="8"/>
    <w:qFormat/>
    <w:uiPriority w:val="99"/>
    <w:rPr>
      <w:rFonts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Company>CHINA</Company>
  <Pages>9</Pages>
  <Words>585</Words>
  <Characters>3337</Characters>
  <Lines>0</Lines>
  <Paragraphs>0</Paragraphs>
  <TotalTime>160</TotalTime>
  <ScaleCrop>false</ScaleCrop>
  <LinksUpToDate>false</LinksUpToDate>
  <CharactersWithSpaces>0</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2022-02-22T01:22:00Z</dcterms:created>
  <dc:creator>超级无敌熊猫</dc:creator>
  <cp:lastModifiedBy>tangmingsheng</cp:lastModifiedBy>
  <dcterms:modified xsi:type="dcterms:W3CDTF">2022-02-25T08:05:10Z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1A144F766FAA45CCB07520902B8B1328</vt:lpwstr>
  </property>
</Properties>
</file>