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suppressLineNumbers w:val="0"/>
        <w:kinsoku/>
        <w:wordWrap/>
        <w:overflowPunct/>
        <w:topLinePunct w:val="0"/>
        <w:autoSpaceDE/>
        <w:autoSpaceDN/>
        <w:bidi w:val="0"/>
        <w:adjustRightInd/>
        <w:snapToGrid/>
        <w:spacing w:line="586" w:lineRule="exact"/>
        <w:jc w:val="center"/>
        <w:textAlignment w:val="auto"/>
        <w:rPr>
          <w:rFonts w:ascii="Times New Roman" w:hAnsi="Times New Roman"/>
        </w:rPr>
      </w:pPr>
      <w:r>
        <w:rPr>
          <w:rFonts w:hint="eastAsia" w:ascii="Times New Roman" w:hAnsi="Times New Roman" w:eastAsia="方正小标宋_GBK" w:cs="方正小标宋_GBK"/>
          <w:color w:val="000000"/>
          <w:kern w:val="0"/>
          <w:sz w:val="43"/>
          <w:szCs w:val="43"/>
          <w:lang w:val="en-US" w:eastAsia="zh-CN" w:bidi="ar"/>
        </w:rPr>
        <w:t>雁山区</w:t>
      </w:r>
      <w:r>
        <w:rPr>
          <w:rFonts w:ascii="Times New Roman" w:hAnsi="Times New Roman" w:eastAsia="方正小标宋_GBK" w:cs="方正小标宋_GBK"/>
          <w:color w:val="000000"/>
          <w:kern w:val="0"/>
          <w:sz w:val="43"/>
          <w:szCs w:val="43"/>
          <w:lang w:val="en-US" w:eastAsia="zh-CN" w:bidi="ar"/>
        </w:rPr>
        <w:t>农村公路</w:t>
      </w:r>
      <w:r>
        <w:rPr>
          <w:rFonts w:hint="eastAsia" w:ascii="Times New Roman" w:hAnsi="Times New Roman" w:eastAsia="方正小标宋_GBK" w:cs="方正小标宋_GBK"/>
          <w:color w:val="000000"/>
          <w:kern w:val="0"/>
          <w:sz w:val="43"/>
          <w:szCs w:val="43"/>
          <w:lang w:val="en-US" w:eastAsia="zh-CN" w:bidi="ar"/>
        </w:rPr>
        <w:t>“</w:t>
      </w:r>
      <w:r>
        <w:rPr>
          <w:rFonts w:ascii="Times New Roman" w:hAnsi="Times New Roman" w:eastAsia="方正小标宋_GBK" w:cs="方正小标宋_GBK"/>
          <w:color w:val="000000"/>
          <w:kern w:val="0"/>
          <w:sz w:val="43"/>
          <w:szCs w:val="43"/>
          <w:lang w:val="en-US" w:eastAsia="zh-CN" w:bidi="ar"/>
        </w:rPr>
        <w:t>路长制</w:t>
      </w:r>
      <w:r>
        <w:rPr>
          <w:rFonts w:hint="eastAsia" w:ascii="Times New Roman" w:hAnsi="Times New Roman" w:eastAsia="方正小标宋_GBK" w:cs="方正小标宋_GBK"/>
          <w:color w:val="000000"/>
          <w:kern w:val="0"/>
          <w:sz w:val="43"/>
          <w:szCs w:val="43"/>
          <w:lang w:val="en-US" w:eastAsia="zh-CN" w:bidi="ar"/>
        </w:rPr>
        <w:t>”</w:t>
      </w:r>
      <w:r>
        <w:rPr>
          <w:rFonts w:ascii="Times New Roman" w:hAnsi="Times New Roman" w:eastAsia="方正小标宋_GBK" w:cs="方正小标宋_GBK"/>
          <w:color w:val="000000"/>
          <w:kern w:val="0"/>
          <w:sz w:val="43"/>
          <w:szCs w:val="43"/>
          <w:lang w:val="en-US" w:eastAsia="zh-CN" w:bidi="ar"/>
        </w:rPr>
        <w:t>实施方案</w:t>
      </w:r>
    </w:p>
    <w:p>
      <w:pPr>
        <w:keepNext w:val="0"/>
        <w:keepLines w:val="0"/>
        <w:pageBreakBefore w:val="0"/>
        <w:widowControl/>
        <w:suppressLineNumbers w:val="0"/>
        <w:kinsoku/>
        <w:wordWrap/>
        <w:overflowPunct/>
        <w:topLinePunct w:val="0"/>
        <w:autoSpaceDE/>
        <w:autoSpaceDN/>
        <w:bidi w:val="0"/>
        <w:adjustRightInd/>
        <w:snapToGrid/>
        <w:spacing w:line="586" w:lineRule="exact"/>
        <w:ind w:firstLine="620" w:firstLineChars="200"/>
        <w:jc w:val="left"/>
        <w:textAlignment w:val="auto"/>
        <w:rPr>
          <w:rFonts w:hint="default" w:ascii="Times New Roman" w:hAnsi="Times New Roman" w:eastAsia="仿宋_GB2312" w:cs="仿宋_GB2312"/>
          <w:color w:val="000000"/>
          <w:kern w:val="0"/>
          <w:sz w:val="31"/>
          <w:szCs w:val="31"/>
          <w:lang w:val="en-US" w:eastAsia="zh-CN" w:bidi="ar"/>
        </w:rPr>
      </w:pPr>
      <w:r>
        <w:rPr>
          <w:rFonts w:hint="eastAsia" w:ascii="Times New Roman" w:hAnsi="Times New Roman" w:eastAsia="仿宋_GB2312" w:cs="仿宋_GB2312"/>
          <w:color w:val="000000"/>
          <w:kern w:val="0"/>
          <w:sz w:val="31"/>
          <w:szCs w:val="31"/>
          <w:lang w:val="en-US" w:eastAsia="zh-CN" w:bidi="ar"/>
        </w:rPr>
        <w:t xml:space="preserve">                 </w:t>
      </w:r>
      <w:r>
        <w:rPr>
          <w:rFonts w:hint="eastAsia" w:eastAsia="仿宋_GB2312" w:cs="仿宋_GB2312"/>
          <w:color w:val="000000"/>
          <w:kern w:val="0"/>
          <w:sz w:val="31"/>
          <w:szCs w:val="31"/>
          <w:lang w:val="en-US" w:eastAsia="zh-CN" w:bidi="ar"/>
        </w:rPr>
        <w:t>（征求意见稿）</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为贯彻落实党的十九大精神和习近平总书记关于“四好农村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路”建设的重要指示精神，根据《国务院办公厅关于深化农村公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路管理养护体制改革的意见》和《交通运输部关于全面做好农村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公路“路长制”工作的通知》（交公路发〔2020〕111 号）以及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《广西壮族自治区人民政府办公厅关于印发广西深化农村公路管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理养护体制改革推进“四好农村路”高质量发展实施方案的通知》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（桂政办发〔2020〕25 号）等文件精神，结合我区实际，制定本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方案。</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黑体" w:cs="黑体"/>
          <w:sz w:val="32"/>
          <w:szCs w:val="32"/>
        </w:rPr>
      </w:pPr>
      <w:r>
        <w:rPr>
          <w:rFonts w:hint="eastAsia" w:ascii="Times New Roman" w:hAnsi="Times New Roman" w:eastAsia="黑体" w:cs="黑体"/>
          <w:sz w:val="32"/>
          <w:szCs w:val="32"/>
          <w:lang w:val="en-US" w:eastAsia="zh-CN"/>
        </w:rPr>
        <w:t xml:space="preserve">一、指导思想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坚持以习近平新时代中国特色社会主义思想为指导，深入贯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彻党的十九大和十九届二中、三中、四中、五中全会精神，认真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落实习近平总书记关于“四好农村路”建设的重要指示精神，以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加强农村公路建设、管理、养护、运营和路域环境综合治理为主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要任务，全面落实区级人民政府农村公路主体责任，按照“县道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县管、乡村道乡村管”的原则，分级负责、属地管理，全面建立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和实行“路长制”，实现建、管、护、运协调发展的“四好农村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路”工作目标，为加快建设交通强国提供有力支撑，为实现巩固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拓展脱贫攻坚成果同乡村振兴有效衔接、加快农业农村现代化提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供坚实保障。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黑体" w:cs="黑体"/>
          <w:sz w:val="32"/>
          <w:szCs w:val="32"/>
        </w:rPr>
      </w:pPr>
      <w:r>
        <w:rPr>
          <w:rFonts w:hint="eastAsia" w:ascii="Times New Roman" w:hAnsi="Times New Roman" w:eastAsia="黑体" w:cs="黑体"/>
          <w:sz w:val="32"/>
          <w:szCs w:val="32"/>
          <w:lang w:val="en-US" w:eastAsia="zh-CN"/>
        </w:rPr>
        <w:t>二、工作目标</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在本方案印发后，完成路长组织体系建设，明确县、乡、村各级路长，成立区、乡（镇）“路长制”办公室，细化各级路长具体职责和责任清单，制定工作制度，完善考核奖惩措施。到2021 年底，按管养里程及实际需求配备足够的农村公路专管员（可面向社会招募，经费列入当地财政预算），农村公路专管员培训完成并全面履职上岗，“路长制”组织管理体系覆盖率达100%。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到2022年底，全面形成政府主导、部门协同、上下联动、运转高效的工作格局，农村公路治理能力显著提升。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到2025年底，“路长制”系统有序运行，通过“美丽农村路+”建设、路域环境整治和“路田分家”“路宅分家”实践，农村公路沿线乱堆乱放、违法侵占和违章建筑基本得到遏制，农村公路服务农村能力全面提升。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到2035年底，全面建成体系完备、运转高效的农村公路管理养护体制机制，基本实现城乡公路交通基本公共服务均等化，农村公路治理能力全面提高，治理体系全面完善，充分满足广大群众对美好出行的需求。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黑体" w:cs="黑体"/>
          <w:sz w:val="32"/>
          <w:szCs w:val="32"/>
        </w:rPr>
      </w:pPr>
      <w:r>
        <w:rPr>
          <w:rFonts w:hint="eastAsia" w:ascii="Times New Roman" w:hAnsi="Times New Roman" w:eastAsia="黑体" w:cs="黑体"/>
          <w:sz w:val="32"/>
          <w:szCs w:val="32"/>
          <w:lang w:val="en-US" w:eastAsia="zh-CN"/>
        </w:rPr>
        <w:t xml:space="preserve">三、组织体系 </w:t>
      </w:r>
    </w:p>
    <w:p>
      <w:pPr>
        <w:keepNext w:val="0"/>
        <w:keepLines w:val="0"/>
        <w:pageBreakBefore w:val="0"/>
        <w:widowControl/>
        <w:suppressLineNumbers w:val="0"/>
        <w:kinsoku/>
        <w:wordWrap/>
        <w:overflowPunct/>
        <w:topLinePunct w:val="0"/>
        <w:autoSpaceDE/>
        <w:autoSpaceDN/>
        <w:bidi w:val="0"/>
        <w:adjustRightInd/>
        <w:snapToGrid/>
        <w:spacing w:line="640" w:lineRule="exact"/>
        <w:ind w:left="0" w:leftChars="0" w:right="0" w:rightChars="0" w:firstLine="640" w:firstLineChars="200"/>
        <w:jc w:val="left"/>
        <w:textAlignment w:val="auto"/>
        <w:outlineLvl w:val="9"/>
        <w:rPr>
          <w:rFonts w:ascii="Times New Roman" w:hAnsi="Times New Roman"/>
          <w:sz w:val="32"/>
          <w:szCs w:val="32"/>
        </w:rPr>
      </w:pPr>
      <w:r>
        <w:rPr>
          <w:rFonts w:hint="eastAsia" w:ascii="Times New Roman" w:hAnsi="Times New Roman" w:eastAsia="仿宋_GB2312" w:cs="仿宋_GB2312"/>
          <w:sz w:val="32"/>
          <w:szCs w:val="32"/>
          <w:lang w:val="en-US" w:eastAsia="zh-CN"/>
        </w:rPr>
        <w:t>（一）区级机构</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成立桂林市雁山区农村公路“路长制”工作领导小组，由区人民政府主要负责同志任组长，分管副区长任副组长，区交通运输局、区委编办、</w:t>
      </w:r>
      <w:r>
        <w:rPr>
          <w:rFonts w:hint="eastAsia" w:ascii="Times New Roman" w:hAnsi="Times New Roman" w:eastAsia="仿宋_GB2312" w:cs="仿宋_GB2312"/>
          <w:sz w:val="32"/>
          <w:szCs w:val="32"/>
        </w:rPr>
        <w:t>区督查和绩效办</w:t>
      </w:r>
      <w:r>
        <w:rPr>
          <w:rFonts w:hint="eastAsia" w:ascii="Times New Roman" w:hAnsi="Times New Roman" w:eastAsia="仿宋_GB2312" w:cs="仿宋_GB2312"/>
          <w:sz w:val="32"/>
          <w:szCs w:val="32"/>
          <w:lang w:val="en-US" w:eastAsia="zh-CN"/>
        </w:rPr>
        <w:t>、</w:t>
      </w:r>
      <w:r>
        <w:rPr>
          <w:rFonts w:hint="eastAsia" w:ascii="Times New Roman" w:hAnsi="Times New Roman" w:eastAsia="仿宋_GB2312" w:cs="仿宋_GB2312"/>
          <w:sz w:val="32"/>
          <w:szCs w:val="32"/>
        </w:rPr>
        <w:t>区发展和改革局</w:t>
      </w:r>
      <w:r>
        <w:rPr>
          <w:rFonts w:hint="eastAsia" w:ascii="Times New Roman" w:hAnsi="Times New Roman" w:eastAsia="仿宋_GB2312" w:cs="仿宋_GB2312"/>
          <w:sz w:val="32"/>
          <w:szCs w:val="32"/>
          <w:lang w:val="en-US" w:eastAsia="zh-CN"/>
        </w:rPr>
        <w:t>、区财政局、市自然资源局雁山分局、雁山生态环境局、区水利局、区文化体育和旅游局、区应急管理局、区农业农村局、市交警支队雁山大队、区漓管办等相关成员单位主要负责人任成员。领导小组下设办公室（以下简称区路长办），办公室设在区交通运输局，办公室主任由区交通运输局局长兼任，副主任为区交通运输局分管副局长，各成员单位指定1名科级干部担任办公室成员兼联络员，其他工作人员从区交通运输局局属单位抽调解决。</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区人民政府按照“县道县管、乡村道乡村管”以及“分级管理、属地负责”的原则，建立“二级总路长+县、乡、村道路长”的三级“路长制”组织体系，原则上做到“一路一长”，也可视情况采取分片包干方式负责。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eastAsia="仿宋_GB2312" w:cs="仿宋_GB2312"/>
          <w:sz w:val="32"/>
          <w:szCs w:val="32"/>
          <w:lang w:val="en-US" w:eastAsia="zh-CN"/>
        </w:rPr>
        <w:t>区人民政府设立区级总路长，由区政府主要负责同志担任。</w:t>
      </w:r>
      <w:r>
        <w:rPr>
          <w:rFonts w:hint="eastAsia" w:ascii="Times New Roman" w:hAnsi="Times New Roman" w:eastAsia="仿宋_GB2312" w:cs="仿宋_GB2312"/>
          <w:sz w:val="32"/>
          <w:szCs w:val="32"/>
          <w:lang w:val="en-US" w:eastAsia="zh-CN"/>
        </w:rPr>
        <w:t xml:space="preserve">区路长办在区级总路长领导下开展工作，成员单位根据实际需要确定，辖区内县道分设县道路长，原则上由区四家班子领导担任。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（二）乡（镇）级机构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各乡（镇）人民政府设立乡（镇）级总路长，由乡（镇）人民政府主要负责同志担任。乡（镇）人民政府相应设置“路长制”办公室（以下简称乡路长办），在乡（镇）级总路长领导下开展工作，辖区内乡道分设乡道路长，原则上由乡（镇）三家班子领导担任。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（三）村级机构</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各行政村在乡（镇）级总路长领导下，辖区内村道分设村道路长，由村“两委”干部担任。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（四）农村公路专管员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1"/>
          <w:szCs w:val="31"/>
        </w:rPr>
      </w:pPr>
      <w:r>
        <w:rPr>
          <w:rFonts w:hint="eastAsia" w:ascii="Times New Roman" w:hAnsi="Times New Roman" w:eastAsia="仿宋_GB2312" w:cs="仿宋_GB2312"/>
          <w:sz w:val="32"/>
          <w:szCs w:val="32"/>
          <w:lang w:val="en-US" w:eastAsia="zh-CN"/>
        </w:rPr>
        <w:t>各级路长应当根据辖区管养里程和实际情况配备足够的农村 公路专管员，具体负责落实农村公路管理各项工作。</w:t>
      </w:r>
      <w:r>
        <w:rPr>
          <w:rFonts w:hint="eastAsia" w:ascii="Times New Roman" w:hAnsi="Times New Roman" w:eastAsia="仿宋_GB2312" w:cs="仿宋_GB2312"/>
          <w:color w:val="000000"/>
          <w:kern w:val="0"/>
          <w:sz w:val="31"/>
          <w:szCs w:val="31"/>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黑体" w:cs="黑体"/>
          <w:sz w:val="32"/>
          <w:szCs w:val="32"/>
        </w:rPr>
      </w:pPr>
      <w:r>
        <w:rPr>
          <w:rFonts w:hint="eastAsia" w:ascii="Times New Roman" w:hAnsi="Times New Roman" w:eastAsia="黑体" w:cs="黑体"/>
          <w:sz w:val="32"/>
          <w:szCs w:val="32"/>
          <w:lang w:val="en-US" w:eastAsia="zh-CN"/>
        </w:rPr>
        <w:t xml:space="preserve">四、工作职责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区农村公路“路长制”领导小组负责全区农村公路“路长制”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的组织领导和统筹协调，研究解决“路长制”推行过程中的重大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问题。区路长办（区交通运输局）承担“路长制”日常工作，具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体负责制定管理制度、考核办法，组织、协调、指导各项工作任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both"/>
        <w:textAlignment w:val="auto"/>
        <w:outlineLvl w:val="9"/>
        <w:rPr>
          <w:rFonts w:hint="eastAsia" w:ascii="Times New Roman" w:hAnsi="Times New Roman" w:eastAsia="仿宋_GB2312" w:cs="仿宋_GB2312"/>
          <w:color w:val="000000"/>
          <w:kern w:val="0"/>
          <w:sz w:val="31"/>
          <w:szCs w:val="31"/>
          <w:lang w:val="en-US" w:eastAsia="zh-CN" w:bidi="ar"/>
        </w:rPr>
      </w:pPr>
      <w:r>
        <w:rPr>
          <w:rFonts w:hint="eastAsia" w:ascii="Times New Roman" w:hAnsi="Times New Roman" w:eastAsia="仿宋_GB2312" w:cs="仿宋_GB2312"/>
          <w:sz w:val="32"/>
          <w:szCs w:val="32"/>
          <w:lang w:val="en-US" w:eastAsia="zh-CN"/>
        </w:rPr>
        <w:t>务的落实，并对区“路长制”实施情况进行督导、考核。</w:t>
      </w:r>
      <w:r>
        <w:rPr>
          <w:rFonts w:hint="eastAsia" w:ascii="Times New Roman" w:hAnsi="Times New Roman" w:eastAsia="仿宋_GB2312" w:cs="仿宋_GB2312"/>
          <w:color w:val="000000"/>
          <w:kern w:val="0"/>
          <w:sz w:val="31"/>
          <w:szCs w:val="31"/>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区委编办负责指导各乡（镇）逐步建立精干、专业的农村公路管理队伍。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区督查和绩效办</w:t>
      </w:r>
      <w:r>
        <w:rPr>
          <w:rFonts w:hint="eastAsia" w:ascii="Times New Roman" w:hAnsi="Times New Roman" w:eastAsia="仿宋_GB2312" w:cs="仿宋_GB2312"/>
          <w:sz w:val="32"/>
          <w:szCs w:val="32"/>
          <w:lang w:val="en-US" w:eastAsia="zh-CN"/>
        </w:rPr>
        <w:t xml:space="preserve">负责指导将“路长制”推进情况纳入对乡（镇）绩效考核范畴。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区发展和改革局</w:t>
      </w:r>
      <w:r>
        <w:rPr>
          <w:rFonts w:hint="eastAsia" w:ascii="Times New Roman" w:hAnsi="Times New Roman" w:eastAsia="仿宋_GB2312" w:cs="仿宋_GB2312"/>
          <w:sz w:val="32"/>
          <w:szCs w:val="32"/>
          <w:lang w:val="en-US" w:eastAsia="zh-CN"/>
        </w:rPr>
        <w:t xml:space="preserve">负责权限内农村公路项目审批工作。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区财政局负责指导各乡（镇）落实农村公路养护财政资金筹措工作，统筹资金支持“路长制”工作开展。</w:t>
      </w:r>
      <w:r>
        <w:rPr>
          <w:rFonts w:hint="eastAsia" w:ascii="Times New Roman" w:hAnsi="Times New Roman" w:eastAsia="仿宋_GB2312" w:cs="仿宋_GB2312"/>
          <w:color w:val="000000"/>
          <w:kern w:val="0"/>
          <w:sz w:val="32"/>
          <w:szCs w:val="32"/>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市自然资源局雁山分局负责指导督促乡（镇）落实农村公路建设项目用地保障、建设用地管理、用地单位依法申请确权登记等。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雁山生态环境局负责指导各乡（镇）加强路域工业污染源监管和整治。出台农村公路建设项目环境评价手续办理指导意见，进一步简化、加快前期手续办理工作。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区水利局负责指导各乡（镇）对河道管理范围内的公路开展防洪影响评估，提高公路防洪能力。承担防御洪水应急抢险的专业技术支撑和台风防御期间重要水工程调度工作。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区文化体育和旅游局负责督促各乡（镇）统一设计、规范设置公路旅游标识标牌，结合实际在公路沿线设置旅游服务设施，并做好相应管理维护工作；将当地旅游业和农村公路紧密结合起来，围绕农村公路通达地区，大力发展乡村旅游，带动农村经济发展。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区应急管理局负责督促指导协调各乡（镇）、区交通运输部门建立安全监管机制，遏制安全生产事故的发生。</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区农业农村局负责指导各乡（镇）加强日常巡查，严格公路两侧林地管理，对乱砍滥伐林木、未批先占林地的违法行为依法严厉打击。指导各乡（镇）落实农村公路建设项目林业用地管理、审批等。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市交警支队雁山大队负责指导各乡（镇）做好本辖区道路交通安全管理工作，查处和打击道路交通违法行为。配合有关部门开展路域交通环境整治工作。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区漓管办负责指导协调、督促、配合相关乡（镇）做好漓江风景名胜区范围内的农村公路建设管理养护工作。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区级总路长是辖区内农村公路管理的第一责任人，负责统筹区内农村公路的建设、管理、养护、运营及路域环境整治等工作，组织研究确定农村公路发展目标、发展政策，建立保障机制，落实主要任务，协调解决重大问题。包括将农村公路管理机构运行经费和人员支出纳入一般公共财政预算，落实推进“路长制”工作专项经费；明确农村公路乡级管理部门并设置至少2名专职工作人员；加强对农村公路管理、技术人员履职能力的指导、考核；加强护路员公益性岗位的开发力度，吸纳群众主动参与农村公路相关工作等。</w:t>
      </w:r>
      <w:r>
        <w:rPr>
          <w:rFonts w:hint="eastAsia" w:ascii="Times New Roman" w:hAnsi="Times New Roman" w:eastAsia="仿宋_GB2312" w:cs="仿宋_GB2312"/>
          <w:color w:val="000000"/>
          <w:kern w:val="0"/>
          <w:sz w:val="32"/>
          <w:szCs w:val="32"/>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 xml:space="preserve">乡（镇）级总路长在区级总路长的领导下，负责所辖农村公路的建设、管理、养护、运营及路域环境整治等工作，协调解决突出问题，督促相关部门落实管理职责，完成区级总路长交办的工作任务。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县、乡、村道路长在区、乡（镇）级总路长的领导下，分别负责所辖县、乡、村道的建设、管理、养护、运营及路域环境整治等工作，完成区、乡级总路长交办的工作任务。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ascii="Times New Roman" w:hAnsi="Times New Roman"/>
        </w:rPr>
      </w:pPr>
      <w:r>
        <w:rPr>
          <w:rFonts w:hint="eastAsia" w:ascii="Times New Roman" w:hAnsi="Times New Roman" w:eastAsia="仿宋_GB2312" w:cs="仿宋_GB2312"/>
          <w:sz w:val="32"/>
          <w:szCs w:val="32"/>
          <w:lang w:val="en-US" w:eastAsia="zh-CN"/>
        </w:rPr>
        <w:t>农村公路专管员在区、乡、村三级路长的监督指导下，具体负责落实管辖的农村公路管理各项制度、执行日常管养、巡查工作，督促日常保养开展和问题整改落实，负责病害、隐患排查、灾毁信息核查、上报及保险理赔，监督工程实施，及时制止并报告侵害路产路权行为，协助交通执法部门现场执法和涉路纠纷调处等工作。</w:t>
      </w:r>
      <w:r>
        <w:rPr>
          <w:rFonts w:hint="eastAsia" w:ascii="Times New Roman" w:hAnsi="Times New Roman" w:eastAsia="仿宋" w:cs="仿宋"/>
          <w:b/>
          <w:bCs/>
          <w:color w:val="000000"/>
          <w:kern w:val="0"/>
          <w:sz w:val="30"/>
          <w:szCs w:val="30"/>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黑体" w:cs="黑体"/>
          <w:sz w:val="32"/>
          <w:szCs w:val="32"/>
          <w:lang w:val="en-US" w:eastAsia="zh-CN"/>
        </w:rPr>
      </w:pPr>
      <w:r>
        <w:rPr>
          <w:rFonts w:hint="eastAsia" w:ascii="Times New Roman" w:hAnsi="Times New Roman" w:eastAsia="黑体" w:cs="黑体"/>
          <w:sz w:val="32"/>
          <w:szCs w:val="32"/>
          <w:lang w:val="en-US" w:eastAsia="zh-CN"/>
        </w:rPr>
        <w:t xml:space="preserve">五、保障措施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一）加强组织领导。各乡（镇）各部门要高度重视农村公路“路长制”工作，充分认识“路长制”的重要性和必要性，切实加强组织领导，落实人员和经费，统筹推进“路长制”各项工作，按照工作方案到位、组织体系和责任落实到位、制度和政策措施到位、监督检查和评价考核到位要求，确保各项工作任务落地见效。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（二）健全工作机制。区农村公路“路长制”工作领导小组将每年视情况组织召开 1—2 次全区“路长制”工作推进会，研究部署“路长制”工作的重大政策、制度和措施，协调解决难点问题。区路长办（区交通运输局）要定期或者不定期</w:t>
      </w:r>
      <w:r>
        <w:rPr>
          <w:rFonts w:hint="eastAsia" w:eastAsia="仿宋_GB2312" w:cs="仿宋_GB2312"/>
          <w:sz w:val="32"/>
          <w:szCs w:val="32"/>
          <w:lang w:val="en-US" w:eastAsia="zh-CN"/>
        </w:rPr>
        <w:t>地</w:t>
      </w:r>
      <w:r>
        <w:rPr>
          <w:rFonts w:hint="eastAsia" w:ascii="Times New Roman" w:hAnsi="Times New Roman" w:eastAsia="仿宋_GB2312" w:cs="仿宋_GB2312"/>
          <w:sz w:val="32"/>
          <w:szCs w:val="32"/>
          <w:lang w:val="en-US" w:eastAsia="zh-CN"/>
        </w:rPr>
        <w:t xml:space="preserve">开展督导，加大指导、协调、服务力度，加强乡（镇）经验交流，总结推广“路长制”经验做法，营造比学赶超氛围，确保路长制各项工作取得实效。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三）强化监督管理。区、各乡（镇）要通过媒体向社会公告路长名单，在农村公路沿线显著位置设置路长公示牌，公示路长、责任路段、监督电话等内容，接受社会监督。同时，创新“互联网+”管理模式，鼓励开发农村公路管理信息系统和 APP 平台，实现农村公路信息化管理县、乡、村三级全覆盖，协同推进农村公路养护、应急处置、路政管理等工作，促进农村公路监管网格化、信息化。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（四）加强督导问效。按照《桂林市人民政府办公室关于印发桂林市各县（区）人民政府交通运输工作责任目标考核办法的通知》（市政办〔2017〕17 号）要求，将“路长制”工作纳入对县（市、区）的绩效考核范畴，年终对“路长制”实际运行情况、取得成效进行综合考评。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（五）广泛宣传引导。各部门要充分发挥新闻媒体宣传引领作用，全方位宣传“路长制”工作动态，积极引导广大群众理解、支持、参与农村公路治理工作。</w:t>
      </w:r>
      <w:bookmarkStart w:id="0" w:name="_GoBack"/>
      <w:bookmarkEnd w:id="0"/>
    </w:p>
    <w:p>
      <w:pPr>
        <w:pStyle w:val="2"/>
        <w:ind w:left="0" w:leftChars="0" w:firstLine="0" w:firstLineChars="0"/>
        <w:rPr>
          <w:rFonts w:hint="eastAsia" w:ascii="Times New Roman" w:hAnsi="Times New Roman" w:eastAsia="仿宋_GB2312" w:cs="仿宋_GB2312"/>
        </w:rPr>
      </w:pPr>
    </w:p>
    <w:p>
      <w:pPr>
        <w:pStyle w:val="2"/>
        <w:ind w:left="0" w:leftChars="0" w:firstLine="0" w:firstLineChars="0"/>
        <w:rPr>
          <w:rFonts w:hint="eastAsia" w:ascii="Times New Roman" w:hAnsi="Times New Roman" w:eastAsia="仿宋_GB2312" w:cs="仿宋_GB2312"/>
        </w:rPr>
      </w:pPr>
    </w:p>
    <w:p>
      <w:pPr>
        <w:pStyle w:val="2"/>
        <w:ind w:left="0" w:leftChars="0" w:firstLine="0" w:firstLineChars="0"/>
        <w:rPr>
          <w:rFonts w:hint="eastAsia" w:ascii="Times New Roman" w:hAnsi="Times New Roman" w:eastAsia="仿宋_GB2312" w:cs="仿宋_GB2312"/>
        </w:rPr>
      </w:pPr>
    </w:p>
    <w:p>
      <w:pPr>
        <w:pStyle w:val="2"/>
        <w:ind w:left="0" w:leftChars="0" w:firstLine="0" w:firstLineChars="0"/>
        <w:rPr>
          <w:rFonts w:hint="default" w:ascii="Times New Roman" w:hAnsi="Times New Roman" w:eastAsia="仿宋_GB2312" w:cs="仿宋_GB2312"/>
        </w:rPr>
      </w:pPr>
    </w:p>
    <w:sectPr>
      <w:footerReference r:id="rId3" w:type="default"/>
      <w:footerReference r:id="rId4" w:type="even"/>
      <w:pgSz w:w="11907" w:h="16840"/>
      <w:pgMar w:top="2098" w:right="1304" w:bottom="1304" w:left="1587" w:header="851" w:footer="1140"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CFD7FCF-AA74-4907-9F14-0D7278CD5CEC}"/>
  </w:font>
  <w:font w:name="Arial">
    <w:panose1 w:val="020B0604020202020204"/>
    <w:charset w:val="01"/>
    <w:family w:val="swiss"/>
    <w:pitch w:val="default"/>
    <w:sig w:usb0="E0002AFF" w:usb1="C0007843" w:usb2="00000009" w:usb3="00000000" w:csb0="400001FF" w:csb1="FFFF0000"/>
    <w:embedRegular r:id="rId2" w:fontKey="{19F4B85D-8E92-41C3-9962-9EF7EF6A89E1}"/>
  </w:font>
  <w:font w:name="黑体">
    <w:panose1 w:val="02010609060101010101"/>
    <w:charset w:val="86"/>
    <w:family w:val="auto"/>
    <w:pitch w:val="default"/>
    <w:sig w:usb0="800002BF" w:usb1="38CF7CFA" w:usb2="00000016" w:usb3="00000000" w:csb0="00040001" w:csb1="00000000"/>
    <w:embedRegular r:id="rId3" w:fontKey="{882E10C1-D64D-48AA-8DDC-82EB343EE208}"/>
  </w:font>
  <w:font w:name="Courier New">
    <w:panose1 w:val="02070309020205020404"/>
    <w:charset w:val="01"/>
    <w:family w:val="modern"/>
    <w:pitch w:val="default"/>
    <w:sig w:usb0="E0002AFF" w:usb1="C0007843" w:usb2="00000009" w:usb3="00000000" w:csb0="400001FF" w:csb1="FFFF0000"/>
    <w:embedRegular r:id="rId4" w:fontKey="{088C2819-8D5C-4716-B14E-60BB8F6461E5}"/>
  </w:font>
  <w:font w:name="Symbol">
    <w:panose1 w:val="05050102010706020507"/>
    <w:charset w:val="02"/>
    <w:family w:val="roman"/>
    <w:pitch w:val="default"/>
    <w:sig w:usb0="00000000" w:usb1="00000000" w:usb2="00000000" w:usb3="00000000" w:csb0="80000000" w:csb1="00000000"/>
    <w:embedRegular r:id="rId5" w:fontKey="{4F6E226C-DD1A-4B42-B5FC-1E7B1B826C59}"/>
  </w:font>
  <w:font w:name="Calibri">
    <w:panose1 w:val="020F0502020204030204"/>
    <w:charset w:val="00"/>
    <w:family w:val="swiss"/>
    <w:pitch w:val="default"/>
    <w:sig w:usb0="E10002FF" w:usb1="4000ACFF" w:usb2="00000009" w:usb3="00000000" w:csb0="2000019F" w:csb1="00000000"/>
    <w:embedRegular r:id="rId6" w:fontKey="{79A1B0AE-2B92-4D53-8865-FEAD243ADD28}"/>
  </w:font>
  <w:font w:name="方正小标宋_GBK">
    <w:panose1 w:val="03000509000000000000"/>
    <w:charset w:val="86"/>
    <w:family w:val="auto"/>
    <w:pitch w:val="default"/>
    <w:sig w:usb0="00000001" w:usb1="080E0000" w:usb2="00000000" w:usb3="00000000" w:csb0="00040000" w:csb1="00000000"/>
    <w:embedRegular r:id="rId7" w:fontKey="{B9D1F945-159A-443D-B04B-AB5A4A9EC4A4}"/>
  </w:font>
  <w:font w:name="仿宋_GB2312">
    <w:panose1 w:val="02010609030101010101"/>
    <w:charset w:val="86"/>
    <w:family w:val="modern"/>
    <w:pitch w:val="default"/>
    <w:sig w:usb0="00000001" w:usb1="080E0000" w:usb2="00000000" w:usb3="00000000" w:csb0="00040000" w:csb1="00000000"/>
    <w:embedRegular r:id="rId8" w:fontKey="{CD68A3AE-C8EB-45F9-AFA3-3E3FF3A53992}"/>
  </w:font>
  <w:font w:name="方正楷体_GBK">
    <w:panose1 w:val="03000509000000000000"/>
    <w:charset w:val="86"/>
    <w:family w:val="script"/>
    <w:pitch w:val="default"/>
    <w:sig w:usb0="00000001" w:usb1="080E0000" w:usb2="00000000" w:usb3="00000000" w:csb0="00040000" w:csb1="00000000"/>
  </w:font>
  <w:font w:name="PMingLiU">
    <w:panose1 w:val="02020500000000000000"/>
    <w:charset w:val="88"/>
    <w:family w:val="roman"/>
    <w:pitch w:val="default"/>
    <w:sig w:usb0="A00002FF" w:usb1="28CFFCFA" w:usb2="00000016" w:usb3="00000000" w:csb0="00100001" w:csb1="00000000"/>
  </w:font>
  <w:font w:name="方正仿宋_GBK">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9" w:fontKey="{DC88A28E-155C-4393-801D-5F640BFECB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7140"/>
      </w:tabs>
      <w:wordWrap w:val="0"/>
      <w:ind w:right="405" w:firstLine="360"/>
      <w:jc w:val="right"/>
      <w:rPr>
        <w:rFonts w:ascii="宋体" w:hAnsi="宋体"/>
        <w:spacing w:val="-8"/>
        <w:sz w:val="28"/>
        <w:szCs w:val="28"/>
      </w:rPr>
    </w:pPr>
    <w:r>
      <w:rPr>
        <w:rStyle w:val="19"/>
        <w:rFonts w:hint="eastAsia" w:ascii="宋体" w:hAnsi="宋体"/>
        <w:spacing w:val="-8"/>
        <w:sz w:val="28"/>
        <w:szCs w:val="28"/>
      </w:rPr>
      <w:t xml:space="preserve">—  </w:t>
    </w:r>
    <w:r>
      <w:rPr>
        <w:rFonts w:ascii="宋体" w:hAnsi="宋体"/>
        <w:spacing w:val="-8"/>
        <w:sz w:val="28"/>
        <w:szCs w:val="28"/>
      </w:rPr>
      <w:fldChar w:fldCharType="begin"/>
    </w:r>
    <w:r>
      <w:rPr>
        <w:rStyle w:val="19"/>
        <w:rFonts w:ascii="宋体" w:hAnsi="宋体"/>
        <w:spacing w:val="-8"/>
        <w:sz w:val="28"/>
        <w:szCs w:val="28"/>
      </w:rPr>
      <w:instrText xml:space="preserve"> PAGE </w:instrText>
    </w:r>
    <w:r>
      <w:rPr>
        <w:rFonts w:ascii="宋体" w:hAnsi="宋体"/>
        <w:spacing w:val="-8"/>
        <w:sz w:val="28"/>
        <w:szCs w:val="28"/>
      </w:rPr>
      <w:fldChar w:fldCharType="separate"/>
    </w:r>
    <w:r>
      <w:rPr>
        <w:rStyle w:val="19"/>
        <w:rFonts w:ascii="宋体" w:hAnsi="宋体"/>
        <w:spacing w:val="-8"/>
        <w:sz w:val="28"/>
        <w:szCs w:val="28"/>
      </w:rPr>
      <w:t>7</w:t>
    </w:r>
    <w:r>
      <w:rPr>
        <w:rFonts w:ascii="宋体" w:hAnsi="宋体"/>
        <w:spacing w:val="-8"/>
        <w:sz w:val="28"/>
        <w:szCs w:val="28"/>
      </w:rPr>
      <w:fldChar w:fldCharType="end"/>
    </w:r>
    <w:r>
      <w:rPr>
        <w:rStyle w:val="19"/>
        <w:rFonts w:hint="eastAsia" w:ascii="宋体" w:hAnsi="宋体"/>
        <w:spacing w:val="-8"/>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72" w:firstLineChars="141"/>
      <w:rPr>
        <w:rFonts w:ascii="宋体" w:hAnsi="宋体"/>
        <w:spacing w:val="-8"/>
        <w:sz w:val="28"/>
        <w:szCs w:val="28"/>
      </w:rPr>
    </w:pPr>
    <w:r>
      <w:rPr>
        <w:rStyle w:val="19"/>
        <w:rFonts w:hint="eastAsia" w:ascii="宋体" w:hAnsi="宋体"/>
        <w:spacing w:val="-8"/>
        <w:sz w:val="28"/>
        <w:szCs w:val="28"/>
      </w:rPr>
      <w:t xml:space="preserve">—  </w:t>
    </w:r>
    <w:r>
      <w:rPr>
        <w:rFonts w:ascii="宋体" w:hAnsi="宋体"/>
        <w:spacing w:val="-8"/>
        <w:sz w:val="28"/>
        <w:szCs w:val="28"/>
      </w:rPr>
      <w:fldChar w:fldCharType="begin"/>
    </w:r>
    <w:r>
      <w:rPr>
        <w:rStyle w:val="19"/>
        <w:rFonts w:ascii="宋体" w:hAnsi="宋体"/>
        <w:spacing w:val="-8"/>
        <w:sz w:val="28"/>
        <w:szCs w:val="28"/>
      </w:rPr>
      <w:instrText xml:space="preserve"> PAGE </w:instrText>
    </w:r>
    <w:r>
      <w:rPr>
        <w:rFonts w:ascii="宋体" w:hAnsi="宋体"/>
        <w:spacing w:val="-8"/>
        <w:sz w:val="28"/>
        <w:szCs w:val="28"/>
      </w:rPr>
      <w:fldChar w:fldCharType="separate"/>
    </w:r>
    <w:r>
      <w:rPr>
        <w:rStyle w:val="19"/>
        <w:rFonts w:ascii="宋体" w:hAnsi="宋体"/>
        <w:spacing w:val="-8"/>
        <w:sz w:val="28"/>
        <w:szCs w:val="28"/>
      </w:rPr>
      <w:t>8</w:t>
    </w:r>
    <w:r>
      <w:rPr>
        <w:rFonts w:ascii="宋体" w:hAnsi="宋体"/>
        <w:spacing w:val="-8"/>
        <w:sz w:val="28"/>
        <w:szCs w:val="28"/>
      </w:rPr>
      <w:fldChar w:fldCharType="end"/>
    </w:r>
    <w:r>
      <w:rPr>
        <w:rStyle w:val="19"/>
        <w:rFonts w:hint="eastAsia" w:ascii="宋体" w:hAnsi="宋体"/>
        <w:spacing w:val="-8"/>
        <w:sz w:val="28"/>
        <w:szCs w:val="28"/>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5YmJmZDljYjg2ZTJmN2FkYWY0MWZmMWJkYjhiMWYifQ=="/>
  </w:docVars>
  <w:rsids>
    <w:rsidRoot w:val="00172A27"/>
    <w:rsid w:val="0000605F"/>
    <w:rsid w:val="00006E2A"/>
    <w:rsid w:val="00007E8E"/>
    <w:rsid w:val="000239B3"/>
    <w:rsid w:val="000252EC"/>
    <w:rsid w:val="00030291"/>
    <w:rsid w:val="000340D2"/>
    <w:rsid w:val="0003476A"/>
    <w:rsid w:val="000365B1"/>
    <w:rsid w:val="00042905"/>
    <w:rsid w:val="00046C64"/>
    <w:rsid w:val="0004763C"/>
    <w:rsid w:val="00051597"/>
    <w:rsid w:val="00061531"/>
    <w:rsid w:val="000617F2"/>
    <w:rsid w:val="00063C7C"/>
    <w:rsid w:val="000660C0"/>
    <w:rsid w:val="000677FF"/>
    <w:rsid w:val="00070197"/>
    <w:rsid w:val="00073330"/>
    <w:rsid w:val="00074A1E"/>
    <w:rsid w:val="00080D73"/>
    <w:rsid w:val="000822CB"/>
    <w:rsid w:val="0008266D"/>
    <w:rsid w:val="00082E7B"/>
    <w:rsid w:val="00087C5F"/>
    <w:rsid w:val="00087F54"/>
    <w:rsid w:val="0009060E"/>
    <w:rsid w:val="00095161"/>
    <w:rsid w:val="00096AE1"/>
    <w:rsid w:val="000A11B1"/>
    <w:rsid w:val="000A56E2"/>
    <w:rsid w:val="000A5996"/>
    <w:rsid w:val="000C3AE4"/>
    <w:rsid w:val="000D247A"/>
    <w:rsid w:val="000D4B4C"/>
    <w:rsid w:val="000E512D"/>
    <w:rsid w:val="000E5FE5"/>
    <w:rsid w:val="000E78C3"/>
    <w:rsid w:val="000E7BD2"/>
    <w:rsid w:val="000F0D2D"/>
    <w:rsid w:val="00100F16"/>
    <w:rsid w:val="00112E06"/>
    <w:rsid w:val="0012399F"/>
    <w:rsid w:val="00127030"/>
    <w:rsid w:val="0015554B"/>
    <w:rsid w:val="001635BB"/>
    <w:rsid w:val="00164E89"/>
    <w:rsid w:val="00171B18"/>
    <w:rsid w:val="00172A27"/>
    <w:rsid w:val="00172CC4"/>
    <w:rsid w:val="00173F59"/>
    <w:rsid w:val="001829C9"/>
    <w:rsid w:val="00185D3C"/>
    <w:rsid w:val="00190137"/>
    <w:rsid w:val="00192772"/>
    <w:rsid w:val="001A22BD"/>
    <w:rsid w:val="001A34AD"/>
    <w:rsid w:val="001B2113"/>
    <w:rsid w:val="001B7471"/>
    <w:rsid w:val="001C733F"/>
    <w:rsid w:val="001F291A"/>
    <w:rsid w:val="001F4447"/>
    <w:rsid w:val="002023F0"/>
    <w:rsid w:val="00205CAA"/>
    <w:rsid w:val="00205DBF"/>
    <w:rsid w:val="00223FFE"/>
    <w:rsid w:val="0022517C"/>
    <w:rsid w:val="00233F6C"/>
    <w:rsid w:val="00234407"/>
    <w:rsid w:val="002346B9"/>
    <w:rsid w:val="00236D88"/>
    <w:rsid w:val="00245939"/>
    <w:rsid w:val="00247089"/>
    <w:rsid w:val="00256711"/>
    <w:rsid w:val="00264926"/>
    <w:rsid w:val="00267260"/>
    <w:rsid w:val="002675AE"/>
    <w:rsid w:val="002769FB"/>
    <w:rsid w:val="00282CD4"/>
    <w:rsid w:val="002935E2"/>
    <w:rsid w:val="002936EA"/>
    <w:rsid w:val="00297729"/>
    <w:rsid w:val="002B318D"/>
    <w:rsid w:val="002B5544"/>
    <w:rsid w:val="002B6C77"/>
    <w:rsid w:val="002C0AB8"/>
    <w:rsid w:val="002C1915"/>
    <w:rsid w:val="002C2E7C"/>
    <w:rsid w:val="002C7A38"/>
    <w:rsid w:val="002D0E2C"/>
    <w:rsid w:val="002D1287"/>
    <w:rsid w:val="002D382D"/>
    <w:rsid w:val="002D3E9D"/>
    <w:rsid w:val="002E2646"/>
    <w:rsid w:val="0030084B"/>
    <w:rsid w:val="00300DAE"/>
    <w:rsid w:val="00304147"/>
    <w:rsid w:val="00310B3A"/>
    <w:rsid w:val="00312083"/>
    <w:rsid w:val="00324A35"/>
    <w:rsid w:val="00334E15"/>
    <w:rsid w:val="00336E73"/>
    <w:rsid w:val="0034392C"/>
    <w:rsid w:val="00356DBD"/>
    <w:rsid w:val="00370792"/>
    <w:rsid w:val="003728FE"/>
    <w:rsid w:val="00372F9F"/>
    <w:rsid w:val="00381168"/>
    <w:rsid w:val="00387F4A"/>
    <w:rsid w:val="00391120"/>
    <w:rsid w:val="003A1339"/>
    <w:rsid w:val="003A6BB1"/>
    <w:rsid w:val="003B688E"/>
    <w:rsid w:val="003C1B1B"/>
    <w:rsid w:val="003C57B2"/>
    <w:rsid w:val="003D3590"/>
    <w:rsid w:val="003D3F3A"/>
    <w:rsid w:val="003E0D51"/>
    <w:rsid w:val="003E1E7C"/>
    <w:rsid w:val="003E36E4"/>
    <w:rsid w:val="003E7C2F"/>
    <w:rsid w:val="00401595"/>
    <w:rsid w:val="004026FF"/>
    <w:rsid w:val="00404BE5"/>
    <w:rsid w:val="00406072"/>
    <w:rsid w:val="004076DA"/>
    <w:rsid w:val="00407FAD"/>
    <w:rsid w:val="00422BD0"/>
    <w:rsid w:val="0043529A"/>
    <w:rsid w:val="004365F9"/>
    <w:rsid w:val="004421E7"/>
    <w:rsid w:val="00442B60"/>
    <w:rsid w:val="00444A45"/>
    <w:rsid w:val="00446DAE"/>
    <w:rsid w:val="004477A6"/>
    <w:rsid w:val="00454A6C"/>
    <w:rsid w:val="00470C39"/>
    <w:rsid w:val="00474954"/>
    <w:rsid w:val="00482ABE"/>
    <w:rsid w:val="00485CEA"/>
    <w:rsid w:val="00491C98"/>
    <w:rsid w:val="00497016"/>
    <w:rsid w:val="004A207D"/>
    <w:rsid w:val="004B0D1F"/>
    <w:rsid w:val="004B1947"/>
    <w:rsid w:val="004B2B22"/>
    <w:rsid w:val="004D41A4"/>
    <w:rsid w:val="004E42E8"/>
    <w:rsid w:val="004E5C50"/>
    <w:rsid w:val="004E6652"/>
    <w:rsid w:val="004E7E8E"/>
    <w:rsid w:val="005126EC"/>
    <w:rsid w:val="005172A8"/>
    <w:rsid w:val="00523C6E"/>
    <w:rsid w:val="00525DA1"/>
    <w:rsid w:val="00527A38"/>
    <w:rsid w:val="00535876"/>
    <w:rsid w:val="00537DE4"/>
    <w:rsid w:val="005467A1"/>
    <w:rsid w:val="00547BF2"/>
    <w:rsid w:val="00547EE5"/>
    <w:rsid w:val="005526F4"/>
    <w:rsid w:val="00557F66"/>
    <w:rsid w:val="005618EB"/>
    <w:rsid w:val="00563665"/>
    <w:rsid w:val="00566849"/>
    <w:rsid w:val="00577C8C"/>
    <w:rsid w:val="00580941"/>
    <w:rsid w:val="005844B7"/>
    <w:rsid w:val="00585FA2"/>
    <w:rsid w:val="00592032"/>
    <w:rsid w:val="005943C5"/>
    <w:rsid w:val="005A3772"/>
    <w:rsid w:val="005B2BA3"/>
    <w:rsid w:val="005B5DA6"/>
    <w:rsid w:val="005C047D"/>
    <w:rsid w:val="005C1983"/>
    <w:rsid w:val="005C308D"/>
    <w:rsid w:val="005D02DA"/>
    <w:rsid w:val="005D0D12"/>
    <w:rsid w:val="005D1576"/>
    <w:rsid w:val="005D3058"/>
    <w:rsid w:val="005D438E"/>
    <w:rsid w:val="005D5245"/>
    <w:rsid w:val="005E2100"/>
    <w:rsid w:val="005E5050"/>
    <w:rsid w:val="005F1EF6"/>
    <w:rsid w:val="006011AD"/>
    <w:rsid w:val="00604685"/>
    <w:rsid w:val="0061413D"/>
    <w:rsid w:val="00625D7A"/>
    <w:rsid w:val="00643C38"/>
    <w:rsid w:val="00644ED3"/>
    <w:rsid w:val="0065375A"/>
    <w:rsid w:val="006619BD"/>
    <w:rsid w:val="006619C3"/>
    <w:rsid w:val="00664798"/>
    <w:rsid w:val="006648CC"/>
    <w:rsid w:val="00667569"/>
    <w:rsid w:val="00670DD5"/>
    <w:rsid w:val="006848F9"/>
    <w:rsid w:val="00684A8A"/>
    <w:rsid w:val="00690601"/>
    <w:rsid w:val="00690C40"/>
    <w:rsid w:val="00691026"/>
    <w:rsid w:val="00691D05"/>
    <w:rsid w:val="006A125B"/>
    <w:rsid w:val="006A1D8B"/>
    <w:rsid w:val="006A440E"/>
    <w:rsid w:val="006B0689"/>
    <w:rsid w:val="006C1059"/>
    <w:rsid w:val="006C475E"/>
    <w:rsid w:val="006C7034"/>
    <w:rsid w:val="006D0AA3"/>
    <w:rsid w:val="006E7867"/>
    <w:rsid w:val="00701D87"/>
    <w:rsid w:val="00702A49"/>
    <w:rsid w:val="00703640"/>
    <w:rsid w:val="00710A56"/>
    <w:rsid w:val="007327E5"/>
    <w:rsid w:val="007339C5"/>
    <w:rsid w:val="007423D6"/>
    <w:rsid w:val="00746EA0"/>
    <w:rsid w:val="00751195"/>
    <w:rsid w:val="00751847"/>
    <w:rsid w:val="0075764C"/>
    <w:rsid w:val="0076155C"/>
    <w:rsid w:val="00767DB2"/>
    <w:rsid w:val="00771427"/>
    <w:rsid w:val="00790FF3"/>
    <w:rsid w:val="0079226C"/>
    <w:rsid w:val="00792788"/>
    <w:rsid w:val="00792DCF"/>
    <w:rsid w:val="0079315C"/>
    <w:rsid w:val="007A5041"/>
    <w:rsid w:val="007A795F"/>
    <w:rsid w:val="007B179F"/>
    <w:rsid w:val="007C6D2D"/>
    <w:rsid w:val="007D39DC"/>
    <w:rsid w:val="007D5813"/>
    <w:rsid w:val="007D6D36"/>
    <w:rsid w:val="007E20EB"/>
    <w:rsid w:val="007E4429"/>
    <w:rsid w:val="007E5220"/>
    <w:rsid w:val="007E5AE1"/>
    <w:rsid w:val="007F6A1B"/>
    <w:rsid w:val="00800139"/>
    <w:rsid w:val="00802904"/>
    <w:rsid w:val="008139CC"/>
    <w:rsid w:val="00817931"/>
    <w:rsid w:val="00824544"/>
    <w:rsid w:val="00835A17"/>
    <w:rsid w:val="00851B51"/>
    <w:rsid w:val="00851F95"/>
    <w:rsid w:val="00854F2E"/>
    <w:rsid w:val="008559CD"/>
    <w:rsid w:val="008617BE"/>
    <w:rsid w:val="00865A0D"/>
    <w:rsid w:val="00872B48"/>
    <w:rsid w:val="008751F3"/>
    <w:rsid w:val="008816A2"/>
    <w:rsid w:val="00885B34"/>
    <w:rsid w:val="00887865"/>
    <w:rsid w:val="008A2539"/>
    <w:rsid w:val="008A3A08"/>
    <w:rsid w:val="008A6F9C"/>
    <w:rsid w:val="008B2DFB"/>
    <w:rsid w:val="008C1131"/>
    <w:rsid w:val="008C163E"/>
    <w:rsid w:val="008C3314"/>
    <w:rsid w:val="008D07ED"/>
    <w:rsid w:val="008D3651"/>
    <w:rsid w:val="008D7FC8"/>
    <w:rsid w:val="008E25D2"/>
    <w:rsid w:val="008F4728"/>
    <w:rsid w:val="009037B5"/>
    <w:rsid w:val="009074F6"/>
    <w:rsid w:val="009403F2"/>
    <w:rsid w:val="00943DDA"/>
    <w:rsid w:val="00946759"/>
    <w:rsid w:val="009546C6"/>
    <w:rsid w:val="00956E31"/>
    <w:rsid w:val="00963270"/>
    <w:rsid w:val="009638E3"/>
    <w:rsid w:val="0096704E"/>
    <w:rsid w:val="00971E63"/>
    <w:rsid w:val="0097321F"/>
    <w:rsid w:val="0098544F"/>
    <w:rsid w:val="00996589"/>
    <w:rsid w:val="009A013B"/>
    <w:rsid w:val="009A4261"/>
    <w:rsid w:val="009B29E7"/>
    <w:rsid w:val="009C14F3"/>
    <w:rsid w:val="009C4998"/>
    <w:rsid w:val="009C736B"/>
    <w:rsid w:val="009D4ABB"/>
    <w:rsid w:val="009D6721"/>
    <w:rsid w:val="009F166B"/>
    <w:rsid w:val="00A05556"/>
    <w:rsid w:val="00A1307B"/>
    <w:rsid w:val="00A1375F"/>
    <w:rsid w:val="00A33D63"/>
    <w:rsid w:val="00A37CFE"/>
    <w:rsid w:val="00A474BC"/>
    <w:rsid w:val="00A55471"/>
    <w:rsid w:val="00A55721"/>
    <w:rsid w:val="00A60AD9"/>
    <w:rsid w:val="00A60C13"/>
    <w:rsid w:val="00A6170D"/>
    <w:rsid w:val="00A7004B"/>
    <w:rsid w:val="00A74413"/>
    <w:rsid w:val="00A84F8A"/>
    <w:rsid w:val="00A87D40"/>
    <w:rsid w:val="00AA1C81"/>
    <w:rsid w:val="00AB4E8B"/>
    <w:rsid w:val="00AC066C"/>
    <w:rsid w:val="00AC1098"/>
    <w:rsid w:val="00AD6BFC"/>
    <w:rsid w:val="00AE615B"/>
    <w:rsid w:val="00AE7C6A"/>
    <w:rsid w:val="00AF4BAD"/>
    <w:rsid w:val="00AF724E"/>
    <w:rsid w:val="00B0098A"/>
    <w:rsid w:val="00B11F3E"/>
    <w:rsid w:val="00B12805"/>
    <w:rsid w:val="00B1578E"/>
    <w:rsid w:val="00B203BB"/>
    <w:rsid w:val="00B33F07"/>
    <w:rsid w:val="00B342D5"/>
    <w:rsid w:val="00B40F84"/>
    <w:rsid w:val="00B42889"/>
    <w:rsid w:val="00B44B52"/>
    <w:rsid w:val="00B45DFA"/>
    <w:rsid w:val="00B506AE"/>
    <w:rsid w:val="00B50C90"/>
    <w:rsid w:val="00B52258"/>
    <w:rsid w:val="00B5466B"/>
    <w:rsid w:val="00B55A53"/>
    <w:rsid w:val="00B73805"/>
    <w:rsid w:val="00B74D15"/>
    <w:rsid w:val="00B776AA"/>
    <w:rsid w:val="00B77C89"/>
    <w:rsid w:val="00B8485A"/>
    <w:rsid w:val="00B873D3"/>
    <w:rsid w:val="00B913D0"/>
    <w:rsid w:val="00B953A5"/>
    <w:rsid w:val="00BA0A58"/>
    <w:rsid w:val="00BA4DAE"/>
    <w:rsid w:val="00BB1AC3"/>
    <w:rsid w:val="00BB4B0F"/>
    <w:rsid w:val="00BD3376"/>
    <w:rsid w:val="00BD59CF"/>
    <w:rsid w:val="00BF5FDB"/>
    <w:rsid w:val="00C078FC"/>
    <w:rsid w:val="00C15868"/>
    <w:rsid w:val="00C226B6"/>
    <w:rsid w:val="00C25B03"/>
    <w:rsid w:val="00C32EE1"/>
    <w:rsid w:val="00C44AC2"/>
    <w:rsid w:val="00C51B5D"/>
    <w:rsid w:val="00C57849"/>
    <w:rsid w:val="00C6236E"/>
    <w:rsid w:val="00C65059"/>
    <w:rsid w:val="00C70E97"/>
    <w:rsid w:val="00C752AE"/>
    <w:rsid w:val="00C82304"/>
    <w:rsid w:val="00C872AA"/>
    <w:rsid w:val="00C90950"/>
    <w:rsid w:val="00C93275"/>
    <w:rsid w:val="00C95F6B"/>
    <w:rsid w:val="00C96283"/>
    <w:rsid w:val="00CA363C"/>
    <w:rsid w:val="00CA4F94"/>
    <w:rsid w:val="00CA6E69"/>
    <w:rsid w:val="00CA7F2C"/>
    <w:rsid w:val="00CB1FE7"/>
    <w:rsid w:val="00CB2DDB"/>
    <w:rsid w:val="00CC3029"/>
    <w:rsid w:val="00CD1C5C"/>
    <w:rsid w:val="00CE1483"/>
    <w:rsid w:val="00CE20C4"/>
    <w:rsid w:val="00CE29BD"/>
    <w:rsid w:val="00CE2DFD"/>
    <w:rsid w:val="00CF4984"/>
    <w:rsid w:val="00CF503C"/>
    <w:rsid w:val="00CF67F6"/>
    <w:rsid w:val="00CF6AAF"/>
    <w:rsid w:val="00D23852"/>
    <w:rsid w:val="00D40EB7"/>
    <w:rsid w:val="00D423C2"/>
    <w:rsid w:val="00D471FC"/>
    <w:rsid w:val="00D50D18"/>
    <w:rsid w:val="00D54C9A"/>
    <w:rsid w:val="00D57B1E"/>
    <w:rsid w:val="00D72043"/>
    <w:rsid w:val="00D7535C"/>
    <w:rsid w:val="00D76A0C"/>
    <w:rsid w:val="00D775AB"/>
    <w:rsid w:val="00D80D29"/>
    <w:rsid w:val="00D82946"/>
    <w:rsid w:val="00D85D0D"/>
    <w:rsid w:val="00D944DE"/>
    <w:rsid w:val="00DA779A"/>
    <w:rsid w:val="00DB0470"/>
    <w:rsid w:val="00DB0493"/>
    <w:rsid w:val="00DB25E3"/>
    <w:rsid w:val="00DD4385"/>
    <w:rsid w:val="00DF3C76"/>
    <w:rsid w:val="00E04060"/>
    <w:rsid w:val="00E06500"/>
    <w:rsid w:val="00E14588"/>
    <w:rsid w:val="00E243E9"/>
    <w:rsid w:val="00E33E44"/>
    <w:rsid w:val="00E34858"/>
    <w:rsid w:val="00E533DF"/>
    <w:rsid w:val="00E61A59"/>
    <w:rsid w:val="00E63F3A"/>
    <w:rsid w:val="00E736DB"/>
    <w:rsid w:val="00E75066"/>
    <w:rsid w:val="00E77934"/>
    <w:rsid w:val="00E83527"/>
    <w:rsid w:val="00E846CF"/>
    <w:rsid w:val="00E8539C"/>
    <w:rsid w:val="00E87350"/>
    <w:rsid w:val="00E877C0"/>
    <w:rsid w:val="00E8787C"/>
    <w:rsid w:val="00E90A79"/>
    <w:rsid w:val="00E926E9"/>
    <w:rsid w:val="00E95F55"/>
    <w:rsid w:val="00EA4D9B"/>
    <w:rsid w:val="00EA547F"/>
    <w:rsid w:val="00EA5DB5"/>
    <w:rsid w:val="00EA5EAF"/>
    <w:rsid w:val="00EB4260"/>
    <w:rsid w:val="00EC30BA"/>
    <w:rsid w:val="00ED0BA0"/>
    <w:rsid w:val="00ED1BA6"/>
    <w:rsid w:val="00ED2531"/>
    <w:rsid w:val="00ED4EDA"/>
    <w:rsid w:val="00ED670F"/>
    <w:rsid w:val="00EF1606"/>
    <w:rsid w:val="00EF2DFC"/>
    <w:rsid w:val="00EF5EF4"/>
    <w:rsid w:val="00EF7FF0"/>
    <w:rsid w:val="00F02331"/>
    <w:rsid w:val="00F06AF6"/>
    <w:rsid w:val="00F071DC"/>
    <w:rsid w:val="00F2095C"/>
    <w:rsid w:val="00F37E37"/>
    <w:rsid w:val="00F40090"/>
    <w:rsid w:val="00F411DA"/>
    <w:rsid w:val="00F453E2"/>
    <w:rsid w:val="00F52D82"/>
    <w:rsid w:val="00F566D8"/>
    <w:rsid w:val="00F816FC"/>
    <w:rsid w:val="00F84A22"/>
    <w:rsid w:val="00F87F4C"/>
    <w:rsid w:val="00F9137B"/>
    <w:rsid w:val="00F94E53"/>
    <w:rsid w:val="00FA021D"/>
    <w:rsid w:val="00FA0872"/>
    <w:rsid w:val="00FA453E"/>
    <w:rsid w:val="00FB0184"/>
    <w:rsid w:val="00FB4573"/>
    <w:rsid w:val="00FC1BBF"/>
    <w:rsid w:val="00FD45B0"/>
    <w:rsid w:val="00FE54C8"/>
    <w:rsid w:val="00FE56FF"/>
    <w:rsid w:val="00FF711D"/>
    <w:rsid w:val="014B44AB"/>
    <w:rsid w:val="01557382"/>
    <w:rsid w:val="01606600"/>
    <w:rsid w:val="01741A84"/>
    <w:rsid w:val="017D6851"/>
    <w:rsid w:val="018669D8"/>
    <w:rsid w:val="01B61E13"/>
    <w:rsid w:val="01C37B14"/>
    <w:rsid w:val="023105A9"/>
    <w:rsid w:val="023D778A"/>
    <w:rsid w:val="02451364"/>
    <w:rsid w:val="024B1D68"/>
    <w:rsid w:val="025D2980"/>
    <w:rsid w:val="02867362"/>
    <w:rsid w:val="029C27AD"/>
    <w:rsid w:val="02BD0B96"/>
    <w:rsid w:val="03106062"/>
    <w:rsid w:val="03D22009"/>
    <w:rsid w:val="03EC1640"/>
    <w:rsid w:val="03F074E7"/>
    <w:rsid w:val="03FA1ACE"/>
    <w:rsid w:val="042362AF"/>
    <w:rsid w:val="04240122"/>
    <w:rsid w:val="04273AFB"/>
    <w:rsid w:val="04765CD7"/>
    <w:rsid w:val="048B7F26"/>
    <w:rsid w:val="04B16705"/>
    <w:rsid w:val="04D33F8E"/>
    <w:rsid w:val="04F06837"/>
    <w:rsid w:val="051345B0"/>
    <w:rsid w:val="0525539A"/>
    <w:rsid w:val="053D6039"/>
    <w:rsid w:val="054172EF"/>
    <w:rsid w:val="05424D29"/>
    <w:rsid w:val="05E864FD"/>
    <w:rsid w:val="060E6A48"/>
    <w:rsid w:val="06211C9E"/>
    <w:rsid w:val="06375921"/>
    <w:rsid w:val="06790AB9"/>
    <w:rsid w:val="06FD4FD3"/>
    <w:rsid w:val="070B11D7"/>
    <w:rsid w:val="071D3945"/>
    <w:rsid w:val="072519C5"/>
    <w:rsid w:val="07254E11"/>
    <w:rsid w:val="074050D6"/>
    <w:rsid w:val="077163B7"/>
    <w:rsid w:val="07952D15"/>
    <w:rsid w:val="07AB4E61"/>
    <w:rsid w:val="07BF4D62"/>
    <w:rsid w:val="07D44B01"/>
    <w:rsid w:val="07E7680A"/>
    <w:rsid w:val="08027ED1"/>
    <w:rsid w:val="08242C6A"/>
    <w:rsid w:val="08254981"/>
    <w:rsid w:val="08545253"/>
    <w:rsid w:val="08824FD5"/>
    <w:rsid w:val="08CA7ACB"/>
    <w:rsid w:val="08D215E7"/>
    <w:rsid w:val="08DE7581"/>
    <w:rsid w:val="09153413"/>
    <w:rsid w:val="09291E85"/>
    <w:rsid w:val="092A5A3E"/>
    <w:rsid w:val="092D4DE2"/>
    <w:rsid w:val="09461703"/>
    <w:rsid w:val="096A4A64"/>
    <w:rsid w:val="0979046F"/>
    <w:rsid w:val="09835281"/>
    <w:rsid w:val="098B2F9D"/>
    <w:rsid w:val="09935FC0"/>
    <w:rsid w:val="09A0188C"/>
    <w:rsid w:val="09F007A1"/>
    <w:rsid w:val="09F95364"/>
    <w:rsid w:val="09FB5BA4"/>
    <w:rsid w:val="0A254BD8"/>
    <w:rsid w:val="0A460487"/>
    <w:rsid w:val="0A58246E"/>
    <w:rsid w:val="0A5B09C9"/>
    <w:rsid w:val="0A745EEF"/>
    <w:rsid w:val="0AC109C5"/>
    <w:rsid w:val="0B3F3633"/>
    <w:rsid w:val="0B7F3E34"/>
    <w:rsid w:val="0BA21340"/>
    <w:rsid w:val="0BA76836"/>
    <w:rsid w:val="0BB4502D"/>
    <w:rsid w:val="0C2D3EDF"/>
    <w:rsid w:val="0C402BC8"/>
    <w:rsid w:val="0C4961E0"/>
    <w:rsid w:val="0C550708"/>
    <w:rsid w:val="0C6D29A3"/>
    <w:rsid w:val="0C905948"/>
    <w:rsid w:val="0CB45009"/>
    <w:rsid w:val="0CC46556"/>
    <w:rsid w:val="0CE84DBA"/>
    <w:rsid w:val="0D024A0D"/>
    <w:rsid w:val="0D091087"/>
    <w:rsid w:val="0D346DBE"/>
    <w:rsid w:val="0D9E118A"/>
    <w:rsid w:val="0DAA4552"/>
    <w:rsid w:val="0DE01CB5"/>
    <w:rsid w:val="0DEB4977"/>
    <w:rsid w:val="0E060D8B"/>
    <w:rsid w:val="0E1622B4"/>
    <w:rsid w:val="0E260C3F"/>
    <w:rsid w:val="0E35050D"/>
    <w:rsid w:val="0E444EF9"/>
    <w:rsid w:val="0E5B3A20"/>
    <w:rsid w:val="0E6B6FE4"/>
    <w:rsid w:val="0ECC45A7"/>
    <w:rsid w:val="0EF41388"/>
    <w:rsid w:val="0F0D33E5"/>
    <w:rsid w:val="0F3E06F5"/>
    <w:rsid w:val="0F415AF5"/>
    <w:rsid w:val="0F5260F1"/>
    <w:rsid w:val="0F9C5BA3"/>
    <w:rsid w:val="0FC1340D"/>
    <w:rsid w:val="0FDF79E5"/>
    <w:rsid w:val="0FF03214"/>
    <w:rsid w:val="0FF86C61"/>
    <w:rsid w:val="102B6820"/>
    <w:rsid w:val="104F3402"/>
    <w:rsid w:val="106C1BA2"/>
    <w:rsid w:val="10771D72"/>
    <w:rsid w:val="10AC0DAB"/>
    <w:rsid w:val="10F95F9E"/>
    <w:rsid w:val="11375F75"/>
    <w:rsid w:val="113F24C9"/>
    <w:rsid w:val="11767019"/>
    <w:rsid w:val="117A497B"/>
    <w:rsid w:val="119702E2"/>
    <w:rsid w:val="11C35030"/>
    <w:rsid w:val="11D031C9"/>
    <w:rsid w:val="11E06742"/>
    <w:rsid w:val="11E51E61"/>
    <w:rsid w:val="11FD6E83"/>
    <w:rsid w:val="121842EB"/>
    <w:rsid w:val="1227513A"/>
    <w:rsid w:val="12285FA2"/>
    <w:rsid w:val="125A6EC7"/>
    <w:rsid w:val="1262000C"/>
    <w:rsid w:val="12657D8C"/>
    <w:rsid w:val="12C04D67"/>
    <w:rsid w:val="12EC1414"/>
    <w:rsid w:val="1300413C"/>
    <w:rsid w:val="136F3CF0"/>
    <w:rsid w:val="137060E1"/>
    <w:rsid w:val="13FB7810"/>
    <w:rsid w:val="13FD61ED"/>
    <w:rsid w:val="14004FB6"/>
    <w:rsid w:val="1410191C"/>
    <w:rsid w:val="144769CD"/>
    <w:rsid w:val="144C140B"/>
    <w:rsid w:val="149E4103"/>
    <w:rsid w:val="14C76B31"/>
    <w:rsid w:val="14D32B76"/>
    <w:rsid w:val="14D938EF"/>
    <w:rsid w:val="1501172B"/>
    <w:rsid w:val="151B3D59"/>
    <w:rsid w:val="151F1792"/>
    <w:rsid w:val="152F4F01"/>
    <w:rsid w:val="15344925"/>
    <w:rsid w:val="15627062"/>
    <w:rsid w:val="15727544"/>
    <w:rsid w:val="15A82D4C"/>
    <w:rsid w:val="15C377D2"/>
    <w:rsid w:val="15DB1424"/>
    <w:rsid w:val="15FD28BB"/>
    <w:rsid w:val="163C36F9"/>
    <w:rsid w:val="16585A81"/>
    <w:rsid w:val="168C746E"/>
    <w:rsid w:val="169D5DC7"/>
    <w:rsid w:val="16A03975"/>
    <w:rsid w:val="16AD3E40"/>
    <w:rsid w:val="16B3216E"/>
    <w:rsid w:val="16CA3144"/>
    <w:rsid w:val="16CB14F7"/>
    <w:rsid w:val="16ED316F"/>
    <w:rsid w:val="16FA5054"/>
    <w:rsid w:val="176F75E1"/>
    <w:rsid w:val="177402E1"/>
    <w:rsid w:val="178F316B"/>
    <w:rsid w:val="17E94FF0"/>
    <w:rsid w:val="17ED04B9"/>
    <w:rsid w:val="17F33159"/>
    <w:rsid w:val="18520574"/>
    <w:rsid w:val="18784AE7"/>
    <w:rsid w:val="18821D7D"/>
    <w:rsid w:val="1891273A"/>
    <w:rsid w:val="189E6194"/>
    <w:rsid w:val="18EA3330"/>
    <w:rsid w:val="18F33134"/>
    <w:rsid w:val="1912149C"/>
    <w:rsid w:val="1934754F"/>
    <w:rsid w:val="196165F8"/>
    <w:rsid w:val="197917AF"/>
    <w:rsid w:val="19A41DE8"/>
    <w:rsid w:val="19AB28CE"/>
    <w:rsid w:val="19D71197"/>
    <w:rsid w:val="19F234FE"/>
    <w:rsid w:val="19F452A2"/>
    <w:rsid w:val="1A4C0F92"/>
    <w:rsid w:val="1A697400"/>
    <w:rsid w:val="1A7F3BEA"/>
    <w:rsid w:val="1ACA3B61"/>
    <w:rsid w:val="1AF6627D"/>
    <w:rsid w:val="1AFD4D4F"/>
    <w:rsid w:val="1B6261D6"/>
    <w:rsid w:val="1B947698"/>
    <w:rsid w:val="1BD20970"/>
    <w:rsid w:val="1BF94BD3"/>
    <w:rsid w:val="1C1204F1"/>
    <w:rsid w:val="1C59506C"/>
    <w:rsid w:val="1CA754F9"/>
    <w:rsid w:val="1CAB427A"/>
    <w:rsid w:val="1CBD28BB"/>
    <w:rsid w:val="1CBF1C13"/>
    <w:rsid w:val="1CC90D02"/>
    <w:rsid w:val="1CD30BF3"/>
    <w:rsid w:val="1CD6112A"/>
    <w:rsid w:val="1CF63FED"/>
    <w:rsid w:val="1D4034C5"/>
    <w:rsid w:val="1D735C9E"/>
    <w:rsid w:val="1D92402A"/>
    <w:rsid w:val="1D954CF8"/>
    <w:rsid w:val="1DAE25D9"/>
    <w:rsid w:val="1DCD4105"/>
    <w:rsid w:val="1E1250B1"/>
    <w:rsid w:val="1E214651"/>
    <w:rsid w:val="1E227138"/>
    <w:rsid w:val="1E282AFD"/>
    <w:rsid w:val="1E6D2E02"/>
    <w:rsid w:val="1EE173BB"/>
    <w:rsid w:val="1F06752F"/>
    <w:rsid w:val="1F373E3A"/>
    <w:rsid w:val="1F925082"/>
    <w:rsid w:val="1FB961EB"/>
    <w:rsid w:val="1FDF4F7C"/>
    <w:rsid w:val="1FE37ED9"/>
    <w:rsid w:val="203F1C21"/>
    <w:rsid w:val="20573CD6"/>
    <w:rsid w:val="205851BA"/>
    <w:rsid w:val="205B528B"/>
    <w:rsid w:val="208450E7"/>
    <w:rsid w:val="20B701A7"/>
    <w:rsid w:val="20D01047"/>
    <w:rsid w:val="20F176B1"/>
    <w:rsid w:val="20F72577"/>
    <w:rsid w:val="21091257"/>
    <w:rsid w:val="21372F7E"/>
    <w:rsid w:val="214324B7"/>
    <w:rsid w:val="21461FC0"/>
    <w:rsid w:val="21484EA3"/>
    <w:rsid w:val="21697A4C"/>
    <w:rsid w:val="2179150E"/>
    <w:rsid w:val="217D66E0"/>
    <w:rsid w:val="21811B9A"/>
    <w:rsid w:val="218209F9"/>
    <w:rsid w:val="218C20D2"/>
    <w:rsid w:val="219413F3"/>
    <w:rsid w:val="21CA78A3"/>
    <w:rsid w:val="21E17435"/>
    <w:rsid w:val="21EC5F98"/>
    <w:rsid w:val="21FE01EB"/>
    <w:rsid w:val="2204743E"/>
    <w:rsid w:val="2225675A"/>
    <w:rsid w:val="223B2151"/>
    <w:rsid w:val="22441125"/>
    <w:rsid w:val="229E0F0C"/>
    <w:rsid w:val="22A11E0D"/>
    <w:rsid w:val="22A35C2A"/>
    <w:rsid w:val="23030A32"/>
    <w:rsid w:val="233E2F33"/>
    <w:rsid w:val="23494393"/>
    <w:rsid w:val="234B52BA"/>
    <w:rsid w:val="23701084"/>
    <w:rsid w:val="23734704"/>
    <w:rsid w:val="23847E3B"/>
    <w:rsid w:val="23921C39"/>
    <w:rsid w:val="2396563C"/>
    <w:rsid w:val="23D00D2E"/>
    <w:rsid w:val="23FF083C"/>
    <w:rsid w:val="24090599"/>
    <w:rsid w:val="242162C2"/>
    <w:rsid w:val="2433005F"/>
    <w:rsid w:val="24483571"/>
    <w:rsid w:val="24577BB3"/>
    <w:rsid w:val="24775C4A"/>
    <w:rsid w:val="249F72C2"/>
    <w:rsid w:val="24B15C7B"/>
    <w:rsid w:val="25145C1E"/>
    <w:rsid w:val="25265576"/>
    <w:rsid w:val="2566401D"/>
    <w:rsid w:val="256A067D"/>
    <w:rsid w:val="258D2D0C"/>
    <w:rsid w:val="25981B60"/>
    <w:rsid w:val="25DE031D"/>
    <w:rsid w:val="26221027"/>
    <w:rsid w:val="2628482C"/>
    <w:rsid w:val="263854F4"/>
    <w:rsid w:val="264D580B"/>
    <w:rsid w:val="26854859"/>
    <w:rsid w:val="26CF4F0D"/>
    <w:rsid w:val="26DF3138"/>
    <w:rsid w:val="270E2FAF"/>
    <w:rsid w:val="274E761C"/>
    <w:rsid w:val="27BE5190"/>
    <w:rsid w:val="27BF1D21"/>
    <w:rsid w:val="27E355D3"/>
    <w:rsid w:val="282D6E63"/>
    <w:rsid w:val="28634DC8"/>
    <w:rsid w:val="286C29F0"/>
    <w:rsid w:val="286F2092"/>
    <w:rsid w:val="28700FAA"/>
    <w:rsid w:val="290F7D08"/>
    <w:rsid w:val="291422F7"/>
    <w:rsid w:val="291A7C79"/>
    <w:rsid w:val="292C53E5"/>
    <w:rsid w:val="295511B8"/>
    <w:rsid w:val="296A7ECD"/>
    <w:rsid w:val="29B35562"/>
    <w:rsid w:val="29CA00DB"/>
    <w:rsid w:val="29EE14A0"/>
    <w:rsid w:val="2A196946"/>
    <w:rsid w:val="2A454A22"/>
    <w:rsid w:val="2A455E91"/>
    <w:rsid w:val="2A563E6D"/>
    <w:rsid w:val="2A5C3E91"/>
    <w:rsid w:val="2A793C21"/>
    <w:rsid w:val="2A7F69FA"/>
    <w:rsid w:val="2A9E1740"/>
    <w:rsid w:val="2AA86D07"/>
    <w:rsid w:val="2AAE5C36"/>
    <w:rsid w:val="2AD47660"/>
    <w:rsid w:val="2B4A56AA"/>
    <w:rsid w:val="2B5E5BFB"/>
    <w:rsid w:val="2B62042B"/>
    <w:rsid w:val="2B62620B"/>
    <w:rsid w:val="2BE12543"/>
    <w:rsid w:val="2BF30F7F"/>
    <w:rsid w:val="2C412F73"/>
    <w:rsid w:val="2C470E8E"/>
    <w:rsid w:val="2C4E76E9"/>
    <w:rsid w:val="2C5965F1"/>
    <w:rsid w:val="2C600608"/>
    <w:rsid w:val="2C66566D"/>
    <w:rsid w:val="2CC51B31"/>
    <w:rsid w:val="2CC52BFA"/>
    <w:rsid w:val="2CF71958"/>
    <w:rsid w:val="2D0529A0"/>
    <w:rsid w:val="2D1D2754"/>
    <w:rsid w:val="2D2F7D25"/>
    <w:rsid w:val="2D493E8A"/>
    <w:rsid w:val="2D687AE9"/>
    <w:rsid w:val="2DA70BA2"/>
    <w:rsid w:val="2DA84D35"/>
    <w:rsid w:val="2DAF30B8"/>
    <w:rsid w:val="2DF2114A"/>
    <w:rsid w:val="2E0F6545"/>
    <w:rsid w:val="2E3060E4"/>
    <w:rsid w:val="2E60704B"/>
    <w:rsid w:val="2E9A564D"/>
    <w:rsid w:val="2EBA720E"/>
    <w:rsid w:val="2ECA3B56"/>
    <w:rsid w:val="2EF346F8"/>
    <w:rsid w:val="2F1478BE"/>
    <w:rsid w:val="2F2271BE"/>
    <w:rsid w:val="2F6222C6"/>
    <w:rsid w:val="2F6861CC"/>
    <w:rsid w:val="2F711B4C"/>
    <w:rsid w:val="2F7F4002"/>
    <w:rsid w:val="2F8C42AC"/>
    <w:rsid w:val="2F917516"/>
    <w:rsid w:val="2F97163E"/>
    <w:rsid w:val="2FBC7ECE"/>
    <w:rsid w:val="2FE722CE"/>
    <w:rsid w:val="301D14AA"/>
    <w:rsid w:val="30271399"/>
    <w:rsid w:val="308A44D0"/>
    <w:rsid w:val="30B10281"/>
    <w:rsid w:val="314779B9"/>
    <w:rsid w:val="318345D6"/>
    <w:rsid w:val="319608A1"/>
    <w:rsid w:val="31974724"/>
    <w:rsid w:val="319B2AB9"/>
    <w:rsid w:val="31DA25C6"/>
    <w:rsid w:val="31F863E6"/>
    <w:rsid w:val="31FE6DB2"/>
    <w:rsid w:val="320A215F"/>
    <w:rsid w:val="325A72A9"/>
    <w:rsid w:val="325D7D73"/>
    <w:rsid w:val="326254E0"/>
    <w:rsid w:val="32650D92"/>
    <w:rsid w:val="328852B4"/>
    <w:rsid w:val="329272F9"/>
    <w:rsid w:val="329A79F4"/>
    <w:rsid w:val="32BC3975"/>
    <w:rsid w:val="32D752E1"/>
    <w:rsid w:val="33102967"/>
    <w:rsid w:val="333C2234"/>
    <w:rsid w:val="337E77E7"/>
    <w:rsid w:val="33D43E0B"/>
    <w:rsid w:val="33E1157C"/>
    <w:rsid w:val="33EA0CB1"/>
    <w:rsid w:val="33F12EB0"/>
    <w:rsid w:val="341432D6"/>
    <w:rsid w:val="34143FC2"/>
    <w:rsid w:val="343B0AB3"/>
    <w:rsid w:val="34745C45"/>
    <w:rsid w:val="34982914"/>
    <w:rsid w:val="34A108C2"/>
    <w:rsid w:val="34A11DEA"/>
    <w:rsid w:val="34B22936"/>
    <w:rsid w:val="34D4416F"/>
    <w:rsid w:val="34FB5AA9"/>
    <w:rsid w:val="350A5601"/>
    <w:rsid w:val="35454C9F"/>
    <w:rsid w:val="35AC3186"/>
    <w:rsid w:val="35BC2CCE"/>
    <w:rsid w:val="35F911F6"/>
    <w:rsid w:val="35FD40B2"/>
    <w:rsid w:val="3621244A"/>
    <w:rsid w:val="3637284D"/>
    <w:rsid w:val="36490C60"/>
    <w:rsid w:val="36603382"/>
    <w:rsid w:val="36680139"/>
    <w:rsid w:val="36687DFB"/>
    <w:rsid w:val="36AC3B3F"/>
    <w:rsid w:val="36D40E5E"/>
    <w:rsid w:val="36DF36B0"/>
    <w:rsid w:val="36E21A68"/>
    <w:rsid w:val="36F54669"/>
    <w:rsid w:val="37056BF1"/>
    <w:rsid w:val="370D139D"/>
    <w:rsid w:val="37224F5B"/>
    <w:rsid w:val="37282489"/>
    <w:rsid w:val="37295871"/>
    <w:rsid w:val="375A6DB8"/>
    <w:rsid w:val="376331D8"/>
    <w:rsid w:val="378C5BA4"/>
    <w:rsid w:val="378D45D3"/>
    <w:rsid w:val="37934352"/>
    <w:rsid w:val="37D47123"/>
    <w:rsid w:val="380706E2"/>
    <w:rsid w:val="38634A5F"/>
    <w:rsid w:val="38687847"/>
    <w:rsid w:val="388629BD"/>
    <w:rsid w:val="38A7396A"/>
    <w:rsid w:val="38DE0242"/>
    <w:rsid w:val="38E9322E"/>
    <w:rsid w:val="390D0EBD"/>
    <w:rsid w:val="39150B85"/>
    <w:rsid w:val="39912885"/>
    <w:rsid w:val="39915339"/>
    <w:rsid w:val="399F7036"/>
    <w:rsid w:val="39AD546F"/>
    <w:rsid w:val="39C02A60"/>
    <w:rsid w:val="39C533EE"/>
    <w:rsid w:val="39FD18E0"/>
    <w:rsid w:val="3A0E0F73"/>
    <w:rsid w:val="3A2E1D02"/>
    <w:rsid w:val="3A5A5B7D"/>
    <w:rsid w:val="3A7276C9"/>
    <w:rsid w:val="3AB15F51"/>
    <w:rsid w:val="3AD63943"/>
    <w:rsid w:val="3AE230DD"/>
    <w:rsid w:val="3AF85EF1"/>
    <w:rsid w:val="3B2011FF"/>
    <w:rsid w:val="3B3A63E3"/>
    <w:rsid w:val="3B8660C5"/>
    <w:rsid w:val="3BCA02CF"/>
    <w:rsid w:val="3BD269B1"/>
    <w:rsid w:val="3BD737D0"/>
    <w:rsid w:val="3BDE6412"/>
    <w:rsid w:val="3BE566A6"/>
    <w:rsid w:val="3C2846C2"/>
    <w:rsid w:val="3C346D7D"/>
    <w:rsid w:val="3C364B31"/>
    <w:rsid w:val="3C4143D0"/>
    <w:rsid w:val="3C9948ED"/>
    <w:rsid w:val="3CBA2900"/>
    <w:rsid w:val="3D025C44"/>
    <w:rsid w:val="3D064652"/>
    <w:rsid w:val="3D35127D"/>
    <w:rsid w:val="3D496B22"/>
    <w:rsid w:val="3D54789A"/>
    <w:rsid w:val="3D5E1A8F"/>
    <w:rsid w:val="3DD14DB8"/>
    <w:rsid w:val="3E360C9F"/>
    <w:rsid w:val="3E481C50"/>
    <w:rsid w:val="3E4E2458"/>
    <w:rsid w:val="3E5F2DA4"/>
    <w:rsid w:val="3EB54C34"/>
    <w:rsid w:val="3F1A3569"/>
    <w:rsid w:val="3F1D7D44"/>
    <w:rsid w:val="3F2C50D7"/>
    <w:rsid w:val="3F3A4D8C"/>
    <w:rsid w:val="3F4D7D6E"/>
    <w:rsid w:val="3F514649"/>
    <w:rsid w:val="3F5E7D4B"/>
    <w:rsid w:val="3F611792"/>
    <w:rsid w:val="3F80483D"/>
    <w:rsid w:val="3FA70E43"/>
    <w:rsid w:val="3FAB5BE2"/>
    <w:rsid w:val="3FE85541"/>
    <w:rsid w:val="3FF05F49"/>
    <w:rsid w:val="3FF06BA3"/>
    <w:rsid w:val="400848F8"/>
    <w:rsid w:val="403B757F"/>
    <w:rsid w:val="404B057B"/>
    <w:rsid w:val="407237F2"/>
    <w:rsid w:val="40742192"/>
    <w:rsid w:val="40742564"/>
    <w:rsid w:val="40864F3F"/>
    <w:rsid w:val="40D45484"/>
    <w:rsid w:val="40EA0451"/>
    <w:rsid w:val="413817FD"/>
    <w:rsid w:val="413936CA"/>
    <w:rsid w:val="419E6240"/>
    <w:rsid w:val="41A2458B"/>
    <w:rsid w:val="41CA4239"/>
    <w:rsid w:val="42036A93"/>
    <w:rsid w:val="422C1108"/>
    <w:rsid w:val="42601661"/>
    <w:rsid w:val="4296050C"/>
    <w:rsid w:val="42A53522"/>
    <w:rsid w:val="42A74AD3"/>
    <w:rsid w:val="42B461EE"/>
    <w:rsid w:val="42BE5EE9"/>
    <w:rsid w:val="42C0766D"/>
    <w:rsid w:val="42C819DE"/>
    <w:rsid w:val="42D23D55"/>
    <w:rsid w:val="43035839"/>
    <w:rsid w:val="43182C09"/>
    <w:rsid w:val="43390173"/>
    <w:rsid w:val="4346687F"/>
    <w:rsid w:val="435572C3"/>
    <w:rsid w:val="43744365"/>
    <w:rsid w:val="43831D6C"/>
    <w:rsid w:val="4388594C"/>
    <w:rsid w:val="43B278F5"/>
    <w:rsid w:val="43CB43B8"/>
    <w:rsid w:val="43DC5BDA"/>
    <w:rsid w:val="43FB5818"/>
    <w:rsid w:val="440954F4"/>
    <w:rsid w:val="441A5464"/>
    <w:rsid w:val="443834DB"/>
    <w:rsid w:val="448D20FB"/>
    <w:rsid w:val="44F94642"/>
    <w:rsid w:val="44F975FB"/>
    <w:rsid w:val="452C6491"/>
    <w:rsid w:val="45342ECE"/>
    <w:rsid w:val="455A61B3"/>
    <w:rsid w:val="45871336"/>
    <w:rsid w:val="459B7ED1"/>
    <w:rsid w:val="45C74B42"/>
    <w:rsid w:val="45C860F6"/>
    <w:rsid w:val="45CD1B74"/>
    <w:rsid w:val="46841E17"/>
    <w:rsid w:val="46C90C22"/>
    <w:rsid w:val="46CC3F84"/>
    <w:rsid w:val="47080E74"/>
    <w:rsid w:val="470E7338"/>
    <w:rsid w:val="4737004A"/>
    <w:rsid w:val="47432EBD"/>
    <w:rsid w:val="475A42C1"/>
    <w:rsid w:val="475B4C08"/>
    <w:rsid w:val="477B3E9E"/>
    <w:rsid w:val="48541665"/>
    <w:rsid w:val="485B78B9"/>
    <w:rsid w:val="486E32FB"/>
    <w:rsid w:val="487005D7"/>
    <w:rsid w:val="488C26E1"/>
    <w:rsid w:val="489935BA"/>
    <w:rsid w:val="489E1662"/>
    <w:rsid w:val="48E16E2F"/>
    <w:rsid w:val="48FC298C"/>
    <w:rsid w:val="49346B64"/>
    <w:rsid w:val="49484837"/>
    <w:rsid w:val="49495B19"/>
    <w:rsid w:val="49546BCB"/>
    <w:rsid w:val="49585678"/>
    <w:rsid w:val="49854CAD"/>
    <w:rsid w:val="49891D0E"/>
    <w:rsid w:val="49976223"/>
    <w:rsid w:val="49B02882"/>
    <w:rsid w:val="49E35007"/>
    <w:rsid w:val="49F32C34"/>
    <w:rsid w:val="49F444D2"/>
    <w:rsid w:val="4A00417E"/>
    <w:rsid w:val="4A6463E7"/>
    <w:rsid w:val="4AA06858"/>
    <w:rsid w:val="4AA450D8"/>
    <w:rsid w:val="4AC1223D"/>
    <w:rsid w:val="4AE616FE"/>
    <w:rsid w:val="4AFB5615"/>
    <w:rsid w:val="4B0A7AF3"/>
    <w:rsid w:val="4B60702C"/>
    <w:rsid w:val="4B996286"/>
    <w:rsid w:val="4BC25303"/>
    <w:rsid w:val="4C842794"/>
    <w:rsid w:val="4C8A4287"/>
    <w:rsid w:val="4CAE0ED7"/>
    <w:rsid w:val="4CC628A9"/>
    <w:rsid w:val="4D125FC1"/>
    <w:rsid w:val="4D415DFB"/>
    <w:rsid w:val="4D625BCF"/>
    <w:rsid w:val="4D7F1639"/>
    <w:rsid w:val="4D8048CA"/>
    <w:rsid w:val="4D940D73"/>
    <w:rsid w:val="4DA13B92"/>
    <w:rsid w:val="4DE12D32"/>
    <w:rsid w:val="4DF45207"/>
    <w:rsid w:val="4E7C6FBE"/>
    <w:rsid w:val="4E911A5D"/>
    <w:rsid w:val="4EBE75C0"/>
    <w:rsid w:val="4EE90EC4"/>
    <w:rsid w:val="4F0307DB"/>
    <w:rsid w:val="4F130585"/>
    <w:rsid w:val="4F3B1E7A"/>
    <w:rsid w:val="4F6B7170"/>
    <w:rsid w:val="4F90791A"/>
    <w:rsid w:val="4FA14A75"/>
    <w:rsid w:val="4FFA26AE"/>
    <w:rsid w:val="500A5331"/>
    <w:rsid w:val="50303378"/>
    <w:rsid w:val="504444F4"/>
    <w:rsid w:val="50842544"/>
    <w:rsid w:val="50842A7E"/>
    <w:rsid w:val="50975BFC"/>
    <w:rsid w:val="50DD237A"/>
    <w:rsid w:val="510E7992"/>
    <w:rsid w:val="511E67C6"/>
    <w:rsid w:val="511E7D52"/>
    <w:rsid w:val="51616078"/>
    <w:rsid w:val="516B57C6"/>
    <w:rsid w:val="51776A66"/>
    <w:rsid w:val="51C806EB"/>
    <w:rsid w:val="51F4678D"/>
    <w:rsid w:val="51F802D7"/>
    <w:rsid w:val="521829D8"/>
    <w:rsid w:val="521A02E2"/>
    <w:rsid w:val="52300B7F"/>
    <w:rsid w:val="524C1F5E"/>
    <w:rsid w:val="528616A1"/>
    <w:rsid w:val="52CF24D2"/>
    <w:rsid w:val="53314FAD"/>
    <w:rsid w:val="533929F0"/>
    <w:rsid w:val="534A77B9"/>
    <w:rsid w:val="535A5599"/>
    <w:rsid w:val="5363541B"/>
    <w:rsid w:val="539631C7"/>
    <w:rsid w:val="53B13773"/>
    <w:rsid w:val="53B4658C"/>
    <w:rsid w:val="53D10475"/>
    <w:rsid w:val="53EC48D6"/>
    <w:rsid w:val="54231A5C"/>
    <w:rsid w:val="549D4B16"/>
    <w:rsid w:val="54B9014B"/>
    <w:rsid w:val="54C62B65"/>
    <w:rsid w:val="552A77BD"/>
    <w:rsid w:val="553756C6"/>
    <w:rsid w:val="55525CC6"/>
    <w:rsid w:val="557379D6"/>
    <w:rsid w:val="55866613"/>
    <w:rsid w:val="558B27C4"/>
    <w:rsid w:val="55B234EC"/>
    <w:rsid w:val="55C110D7"/>
    <w:rsid w:val="560C738D"/>
    <w:rsid w:val="560E7350"/>
    <w:rsid w:val="56293DDF"/>
    <w:rsid w:val="56622E1F"/>
    <w:rsid w:val="5662571F"/>
    <w:rsid w:val="57361B71"/>
    <w:rsid w:val="5750719A"/>
    <w:rsid w:val="576647DE"/>
    <w:rsid w:val="57CA3CF8"/>
    <w:rsid w:val="57D03598"/>
    <w:rsid w:val="583B1EEA"/>
    <w:rsid w:val="58461BFA"/>
    <w:rsid w:val="58520635"/>
    <w:rsid w:val="58571225"/>
    <w:rsid w:val="58672A60"/>
    <w:rsid w:val="588F4E65"/>
    <w:rsid w:val="58962F81"/>
    <w:rsid w:val="58BE5FBC"/>
    <w:rsid w:val="58FA595B"/>
    <w:rsid w:val="5922726E"/>
    <w:rsid w:val="5933470A"/>
    <w:rsid w:val="593670FD"/>
    <w:rsid w:val="595714BB"/>
    <w:rsid w:val="599500A4"/>
    <w:rsid w:val="59A50118"/>
    <w:rsid w:val="59C64948"/>
    <w:rsid w:val="59CD4C37"/>
    <w:rsid w:val="59D21857"/>
    <w:rsid w:val="5A060CE1"/>
    <w:rsid w:val="5A1736CB"/>
    <w:rsid w:val="5A7D17E0"/>
    <w:rsid w:val="5A8223DB"/>
    <w:rsid w:val="5AF917BA"/>
    <w:rsid w:val="5B044520"/>
    <w:rsid w:val="5B0817AC"/>
    <w:rsid w:val="5B243141"/>
    <w:rsid w:val="5B5B45BA"/>
    <w:rsid w:val="5B5B4FDA"/>
    <w:rsid w:val="5B625C6B"/>
    <w:rsid w:val="5B6B3E00"/>
    <w:rsid w:val="5B760CEF"/>
    <w:rsid w:val="5BC61CEB"/>
    <w:rsid w:val="5C043880"/>
    <w:rsid w:val="5C5B6FBA"/>
    <w:rsid w:val="5C834BAA"/>
    <w:rsid w:val="5C9B69C7"/>
    <w:rsid w:val="5C9E764D"/>
    <w:rsid w:val="5CB92858"/>
    <w:rsid w:val="5CC61569"/>
    <w:rsid w:val="5CCE1296"/>
    <w:rsid w:val="5CF05B9B"/>
    <w:rsid w:val="5CF84F53"/>
    <w:rsid w:val="5CFF0C60"/>
    <w:rsid w:val="5D243601"/>
    <w:rsid w:val="5D371846"/>
    <w:rsid w:val="5D5141BD"/>
    <w:rsid w:val="5DBC0925"/>
    <w:rsid w:val="5DD1234D"/>
    <w:rsid w:val="5E0378FA"/>
    <w:rsid w:val="5E103DAA"/>
    <w:rsid w:val="5E193258"/>
    <w:rsid w:val="5E1B3CD5"/>
    <w:rsid w:val="5E676868"/>
    <w:rsid w:val="5E783774"/>
    <w:rsid w:val="5E8705E1"/>
    <w:rsid w:val="5EA01338"/>
    <w:rsid w:val="5EB861CE"/>
    <w:rsid w:val="5ED44628"/>
    <w:rsid w:val="5ED96D1A"/>
    <w:rsid w:val="5EE84129"/>
    <w:rsid w:val="5F155EA7"/>
    <w:rsid w:val="5F9C2808"/>
    <w:rsid w:val="5FAA5F0C"/>
    <w:rsid w:val="5FCC66E2"/>
    <w:rsid w:val="5FCE6F53"/>
    <w:rsid w:val="60335B36"/>
    <w:rsid w:val="60416B63"/>
    <w:rsid w:val="60426736"/>
    <w:rsid w:val="60491A07"/>
    <w:rsid w:val="604A5B5A"/>
    <w:rsid w:val="6082402A"/>
    <w:rsid w:val="60B01091"/>
    <w:rsid w:val="60B03243"/>
    <w:rsid w:val="60CD7AAE"/>
    <w:rsid w:val="618223AB"/>
    <w:rsid w:val="61872D13"/>
    <w:rsid w:val="61A34F8D"/>
    <w:rsid w:val="61A97440"/>
    <w:rsid w:val="61B17A6E"/>
    <w:rsid w:val="61F46C69"/>
    <w:rsid w:val="61F56C85"/>
    <w:rsid w:val="620B04BD"/>
    <w:rsid w:val="620F5731"/>
    <w:rsid w:val="621D6D1A"/>
    <w:rsid w:val="6230479E"/>
    <w:rsid w:val="627C7205"/>
    <w:rsid w:val="628477F5"/>
    <w:rsid w:val="628870CC"/>
    <w:rsid w:val="629C4AE2"/>
    <w:rsid w:val="629F0C62"/>
    <w:rsid w:val="62AB6AD2"/>
    <w:rsid w:val="62BD5628"/>
    <w:rsid w:val="62C0695F"/>
    <w:rsid w:val="62C12AB8"/>
    <w:rsid w:val="62E52C1D"/>
    <w:rsid w:val="62F56288"/>
    <w:rsid w:val="63254ECE"/>
    <w:rsid w:val="637A7B01"/>
    <w:rsid w:val="6384414C"/>
    <w:rsid w:val="63A81AA5"/>
    <w:rsid w:val="63BA395D"/>
    <w:rsid w:val="641F0472"/>
    <w:rsid w:val="641F7928"/>
    <w:rsid w:val="6484734B"/>
    <w:rsid w:val="6489790A"/>
    <w:rsid w:val="648A0D4F"/>
    <w:rsid w:val="64933F9E"/>
    <w:rsid w:val="64EC12EA"/>
    <w:rsid w:val="652A2190"/>
    <w:rsid w:val="652A4FCC"/>
    <w:rsid w:val="65463860"/>
    <w:rsid w:val="6559763C"/>
    <w:rsid w:val="655E74C8"/>
    <w:rsid w:val="658236AE"/>
    <w:rsid w:val="65B81D66"/>
    <w:rsid w:val="65E21D6E"/>
    <w:rsid w:val="65E24599"/>
    <w:rsid w:val="65E8779F"/>
    <w:rsid w:val="664557D2"/>
    <w:rsid w:val="664B074E"/>
    <w:rsid w:val="66536002"/>
    <w:rsid w:val="666670DB"/>
    <w:rsid w:val="66A77073"/>
    <w:rsid w:val="66A94E18"/>
    <w:rsid w:val="66AC32B8"/>
    <w:rsid w:val="66E82152"/>
    <w:rsid w:val="66ED7A75"/>
    <w:rsid w:val="66F364D5"/>
    <w:rsid w:val="674258F6"/>
    <w:rsid w:val="67511623"/>
    <w:rsid w:val="675D79BA"/>
    <w:rsid w:val="67662ABA"/>
    <w:rsid w:val="67D51695"/>
    <w:rsid w:val="681F0A56"/>
    <w:rsid w:val="682A5F96"/>
    <w:rsid w:val="68424EC6"/>
    <w:rsid w:val="68976949"/>
    <w:rsid w:val="68B93FC4"/>
    <w:rsid w:val="68C57905"/>
    <w:rsid w:val="6902291E"/>
    <w:rsid w:val="69032020"/>
    <w:rsid w:val="691445F1"/>
    <w:rsid w:val="6934365A"/>
    <w:rsid w:val="69351241"/>
    <w:rsid w:val="694627B4"/>
    <w:rsid w:val="69520924"/>
    <w:rsid w:val="696D7596"/>
    <w:rsid w:val="697A1220"/>
    <w:rsid w:val="698D5A9E"/>
    <w:rsid w:val="69A56D19"/>
    <w:rsid w:val="69AD30E6"/>
    <w:rsid w:val="69CA1E91"/>
    <w:rsid w:val="69D602DF"/>
    <w:rsid w:val="6A080DD7"/>
    <w:rsid w:val="6A0D1F14"/>
    <w:rsid w:val="6A114119"/>
    <w:rsid w:val="6A17342F"/>
    <w:rsid w:val="6A1874CD"/>
    <w:rsid w:val="6A1E180B"/>
    <w:rsid w:val="6A253248"/>
    <w:rsid w:val="6A2633EE"/>
    <w:rsid w:val="6A295A07"/>
    <w:rsid w:val="6A511CA7"/>
    <w:rsid w:val="6A99475B"/>
    <w:rsid w:val="6AF854D4"/>
    <w:rsid w:val="6B332658"/>
    <w:rsid w:val="6B343F6B"/>
    <w:rsid w:val="6B3A0047"/>
    <w:rsid w:val="6B652157"/>
    <w:rsid w:val="6B895C04"/>
    <w:rsid w:val="6BA32A1E"/>
    <w:rsid w:val="6BF872E2"/>
    <w:rsid w:val="6BF959A4"/>
    <w:rsid w:val="6C0234BB"/>
    <w:rsid w:val="6C585B89"/>
    <w:rsid w:val="6CB96F9F"/>
    <w:rsid w:val="6CC0384B"/>
    <w:rsid w:val="6CD647FC"/>
    <w:rsid w:val="6D11647C"/>
    <w:rsid w:val="6D2B5879"/>
    <w:rsid w:val="6D2F1DE6"/>
    <w:rsid w:val="6D460BC7"/>
    <w:rsid w:val="6D932FBC"/>
    <w:rsid w:val="6D956414"/>
    <w:rsid w:val="6DAF62DE"/>
    <w:rsid w:val="6DC21AB6"/>
    <w:rsid w:val="6DCD6679"/>
    <w:rsid w:val="6E2363B9"/>
    <w:rsid w:val="6E4B57C5"/>
    <w:rsid w:val="6E4E73B6"/>
    <w:rsid w:val="6E4F0477"/>
    <w:rsid w:val="6E761D53"/>
    <w:rsid w:val="6E8C7C99"/>
    <w:rsid w:val="6E974221"/>
    <w:rsid w:val="6EDB34A2"/>
    <w:rsid w:val="6EE0756D"/>
    <w:rsid w:val="6F0C6128"/>
    <w:rsid w:val="6FA0194D"/>
    <w:rsid w:val="6FAB0819"/>
    <w:rsid w:val="6FAB310B"/>
    <w:rsid w:val="6FEE241F"/>
    <w:rsid w:val="6FF9014A"/>
    <w:rsid w:val="701F6A2D"/>
    <w:rsid w:val="70224671"/>
    <w:rsid w:val="702A20D4"/>
    <w:rsid w:val="702D035E"/>
    <w:rsid w:val="703F1915"/>
    <w:rsid w:val="704B0970"/>
    <w:rsid w:val="705A0B8B"/>
    <w:rsid w:val="70640EBE"/>
    <w:rsid w:val="7064155E"/>
    <w:rsid w:val="7070468C"/>
    <w:rsid w:val="7092105B"/>
    <w:rsid w:val="70E17E5B"/>
    <w:rsid w:val="713804EB"/>
    <w:rsid w:val="71407D6E"/>
    <w:rsid w:val="717D7CD6"/>
    <w:rsid w:val="71B27B16"/>
    <w:rsid w:val="71B92676"/>
    <w:rsid w:val="72082AE2"/>
    <w:rsid w:val="722E79B5"/>
    <w:rsid w:val="724424A0"/>
    <w:rsid w:val="724C72BC"/>
    <w:rsid w:val="72842349"/>
    <w:rsid w:val="72C303D7"/>
    <w:rsid w:val="72D50BD3"/>
    <w:rsid w:val="72DE59B6"/>
    <w:rsid w:val="730B5369"/>
    <w:rsid w:val="73472E6B"/>
    <w:rsid w:val="73A46A24"/>
    <w:rsid w:val="73B83310"/>
    <w:rsid w:val="73CB4C3D"/>
    <w:rsid w:val="73E55D04"/>
    <w:rsid w:val="73F16262"/>
    <w:rsid w:val="73FF0424"/>
    <w:rsid w:val="742352EA"/>
    <w:rsid w:val="743555F3"/>
    <w:rsid w:val="743A3687"/>
    <w:rsid w:val="74400A8F"/>
    <w:rsid w:val="74490C9C"/>
    <w:rsid w:val="744B2DF5"/>
    <w:rsid w:val="744E4C7C"/>
    <w:rsid w:val="746C37C9"/>
    <w:rsid w:val="74740574"/>
    <w:rsid w:val="74DB04C3"/>
    <w:rsid w:val="74FF5450"/>
    <w:rsid w:val="751020AC"/>
    <w:rsid w:val="75357FE4"/>
    <w:rsid w:val="754C2C1D"/>
    <w:rsid w:val="7560348B"/>
    <w:rsid w:val="756E5017"/>
    <w:rsid w:val="7594746A"/>
    <w:rsid w:val="75961F57"/>
    <w:rsid w:val="75A342C6"/>
    <w:rsid w:val="75CA7C2E"/>
    <w:rsid w:val="75D53636"/>
    <w:rsid w:val="75DF1E89"/>
    <w:rsid w:val="762362F5"/>
    <w:rsid w:val="765E6597"/>
    <w:rsid w:val="76723DBA"/>
    <w:rsid w:val="767C5325"/>
    <w:rsid w:val="7695775D"/>
    <w:rsid w:val="769F3053"/>
    <w:rsid w:val="76B027AC"/>
    <w:rsid w:val="7740311E"/>
    <w:rsid w:val="776F17FE"/>
    <w:rsid w:val="77B70BAE"/>
    <w:rsid w:val="77CA3671"/>
    <w:rsid w:val="77D90269"/>
    <w:rsid w:val="77DE3E5E"/>
    <w:rsid w:val="77F07772"/>
    <w:rsid w:val="77FB3D32"/>
    <w:rsid w:val="78321397"/>
    <w:rsid w:val="78492584"/>
    <w:rsid w:val="78637990"/>
    <w:rsid w:val="78C66526"/>
    <w:rsid w:val="78D80B3A"/>
    <w:rsid w:val="78ED65CB"/>
    <w:rsid w:val="78FC6C1C"/>
    <w:rsid w:val="790A3F5C"/>
    <w:rsid w:val="793F1C60"/>
    <w:rsid w:val="79417B23"/>
    <w:rsid w:val="797C0D51"/>
    <w:rsid w:val="79816AA2"/>
    <w:rsid w:val="798F1E9E"/>
    <w:rsid w:val="79907C4E"/>
    <w:rsid w:val="79DB7C9A"/>
    <w:rsid w:val="7A1D24F9"/>
    <w:rsid w:val="7A210B52"/>
    <w:rsid w:val="7A2B494E"/>
    <w:rsid w:val="7A4B04CD"/>
    <w:rsid w:val="7A517D69"/>
    <w:rsid w:val="7A525E8B"/>
    <w:rsid w:val="7A572C7F"/>
    <w:rsid w:val="7A697EEC"/>
    <w:rsid w:val="7A8B4F8A"/>
    <w:rsid w:val="7A8E5D5B"/>
    <w:rsid w:val="7A925F59"/>
    <w:rsid w:val="7AC8374F"/>
    <w:rsid w:val="7B093DE1"/>
    <w:rsid w:val="7B0D6801"/>
    <w:rsid w:val="7B105D31"/>
    <w:rsid w:val="7B1B2764"/>
    <w:rsid w:val="7B394899"/>
    <w:rsid w:val="7BAD51D8"/>
    <w:rsid w:val="7BCC045E"/>
    <w:rsid w:val="7C0378DF"/>
    <w:rsid w:val="7C1F0EB6"/>
    <w:rsid w:val="7C543BC0"/>
    <w:rsid w:val="7C64136D"/>
    <w:rsid w:val="7C9B634A"/>
    <w:rsid w:val="7CEE0A92"/>
    <w:rsid w:val="7CF13FF0"/>
    <w:rsid w:val="7D1939A0"/>
    <w:rsid w:val="7D1E34B4"/>
    <w:rsid w:val="7D253A97"/>
    <w:rsid w:val="7D385DEE"/>
    <w:rsid w:val="7D5B5B65"/>
    <w:rsid w:val="7DAF64D8"/>
    <w:rsid w:val="7DC07E22"/>
    <w:rsid w:val="7DD44DC7"/>
    <w:rsid w:val="7DDA3EEB"/>
    <w:rsid w:val="7DFD1A74"/>
    <w:rsid w:val="7E3A11F7"/>
    <w:rsid w:val="7E6F1A3B"/>
    <w:rsid w:val="7E842392"/>
    <w:rsid w:val="7EE75E2F"/>
    <w:rsid w:val="7EF841B9"/>
    <w:rsid w:val="7F2F46AE"/>
    <w:rsid w:val="7F591ABF"/>
    <w:rsid w:val="7F742DC9"/>
    <w:rsid w:val="7F825982"/>
    <w:rsid w:val="7F860CCC"/>
    <w:rsid w:val="7FB8009E"/>
    <w:rsid w:val="7FC4394D"/>
    <w:rsid w:val="7FF70E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line="586" w:lineRule="exact"/>
      <w:jc w:val="center"/>
      <w:outlineLvl w:val="0"/>
    </w:pPr>
    <w:rPr>
      <w:rFonts w:eastAsia="方正小标宋_GBK"/>
      <w:kern w:val="44"/>
      <w:sz w:val="44"/>
    </w:rPr>
  </w:style>
  <w:style w:type="paragraph" w:styleId="5">
    <w:name w:val="heading 2"/>
    <w:next w:val="1"/>
    <w:qFormat/>
    <w:uiPriority w:val="0"/>
    <w:pPr>
      <w:keepNext/>
      <w:keepLines/>
      <w:widowControl w:val="0"/>
      <w:spacing w:line="586" w:lineRule="exact"/>
      <w:ind w:firstLine="880" w:firstLineChars="200"/>
      <w:outlineLvl w:val="1"/>
    </w:pPr>
    <w:rPr>
      <w:rFonts w:ascii="Times New Roman" w:hAnsi="Times New Roman" w:eastAsia="黑体" w:cs="Times New Roman"/>
      <w:kern w:val="2"/>
      <w:sz w:val="32"/>
      <w:szCs w:val="24"/>
      <w:lang w:val="en-US" w:eastAsia="zh-CN" w:bidi="ar-SA"/>
    </w:rPr>
  </w:style>
  <w:style w:type="paragraph" w:styleId="6">
    <w:name w:val="heading 3"/>
    <w:next w:val="1"/>
    <w:qFormat/>
    <w:uiPriority w:val="0"/>
    <w:pPr>
      <w:keepNext/>
      <w:keepLines/>
      <w:widowControl w:val="0"/>
      <w:spacing w:line="586" w:lineRule="exact"/>
      <w:ind w:firstLine="880" w:firstLineChars="200"/>
      <w:outlineLvl w:val="2"/>
    </w:pPr>
    <w:rPr>
      <w:rFonts w:ascii="Times New Roman" w:hAnsi="Times New Roman" w:eastAsia="仿宋_GB2312" w:cs="Times New Roman"/>
      <w:b/>
      <w:kern w:val="2"/>
      <w:sz w:val="32"/>
      <w:szCs w:val="24"/>
      <w:lang w:val="en-US" w:eastAsia="zh-CN" w:bidi="ar-SA"/>
    </w:rPr>
  </w:style>
  <w:style w:type="paragraph" w:styleId="7">
    <w:name w:val="heading 4"/>
    <w:next w:val="1"/>
    <w:qFormat/>
    <w:uiPriority w:val="0"/>
    <w:pPr>
      <w:keepNext/>
      <w:keepLines/>
      <w:widowControl w:val="0"/>
      <w:spacing w:line="586" w:lineRule="exact"/>
      <w:ind w:firstLine="880" w:firstLineChars="200"/>
      <w:outlineLvl w:val="3"/>
    </w:pPr>
    <w:rPr>
      <w:rFonts w:ascii="Arial" w:hAnsi="Arial" w:eastAsia="方正楷体_GBK" w:cs="Times New Roman"/>
      <w:kern w:val="2"/>
      <w:sz w:val="32"/>
      <w:szCs w:val="22"/>
      <w:lang w:val="en-US" w:eastAsia="zh-CN" w:bidi="ar-SA"/>
    </w:rPr>
  </w:style>
  <w:style w:type="character" w:default="1" w:styleId="18">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rPr>
      <w:sz w:val="32"/>
    </w:rPr>
  </w:style>
  <w:style w:type="paragraph" w:styleId="8">
    <w:name w:val="Document Map"/>
    <w:basedOn w:val="1"/>
    <w:qFormat/>
    <w:uiPriority w:val="0"/>
    <w:pPr>
      <w:shd w:val="clear" w:color="auto" w:fill="000080"/>
    </w:pPr>
  </w:style>
  <w:style w:type="paragraph" w:styleId="9">
    <w:name w:val="Body Text Indent"/>
    <w:basedOn w:val="1"/>
    <w:qFormat/>
    <w:uiPriority w:val="0"/>
    <w:pPr>
      <w:adjustRightInd w:val="0"/>
      <w:snapToGrid w:val="0"/>
      <w:spacing w:line="360" w:lineRule="auto"/>
      <w:ind w:firstLine="600"/>
    </w:pPr>
    <w:rPr>
      <w:rFonts w:ascii="仿宋_GB2312" w:hAnsi="宋体" w:eastAsia="仿宋_GB2312"/>
      <w:sz w:val="32"/>
      <w:szCs w:val="30"/>
    </w:rPr>
  </w:style>
  <w:style w:type="paragraph" w:styleId="10">
    <w:name w:val="Date"/>
    <w:basedOn w:val="1"/>
    <w:next w:val="1"/>
    <w:qFormat/>
    <w:uiPriority w:val="0"/>
    <w:pPr>
      <w:ind w:left="100" w:leftChars="2500"/>
    </w:pPr>
  </w:style>
  <w:style w:type="paragraph" w:styleId="11">
    <w:name w:val="Balloon Text"/>
    <w:basedOn w:val="1"/>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0"/>
    <w:pPr>
      <w:widowControl/>
      <w:spacing w:before="100" w:beforeAutospacing="1" w:after="100" w:afterAutospacing="1"/>
      <w:ind w:firstLine="480"/>
      <w:jc w:val="left"/>
    </w:pPr>
    <w:rPr>
      <w:rFonts w:hint="eastAsia" w:ascii="宋体" w:hAnsi="宋体"/>
      <w:kern w:val="0"/>
      <w:sz w:val="24"/>
    </w:rPr>
  </w:style>
  <w:style w:type="paragraph" w:styleId="15">
    <w:name w:val="Body Text First Indent 2"/>
    <w:basedOn w:val="9"/>
    <w:qFormat/>
    <w:uiPriority w:val="0"/>
    <w:pPr>
      <w:ind w:firstLine="420" w:firstLineChars="2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Hyperlink"/>
    <w:basedOn w:val="18"/>
    <w:qFormat/>
    <w:uiPriority w:val="0"/>
    <w:rPr>
      <w:color w:val="0000FF"/>
      <w:u w:val="single"/>
    </w:rPr>
  </w:style>
  <w:style w:type="paragraph" w:customStyle="1" w:styleId="21">
    <w:name w:val="Body text|22"/>
    <w:qFormat/>
    <w:uiPriority w:val="0"/>
    <w:pPr>
      <w:widowControl w:val="0"/>
      <w:shd w:val="clear" w:color="auto" w:fill="FFFFFF"/>
      <w:spacing w:after="1080" w:line="300" w:lineRule="exact"/>
      <w:ind w:firstLine="880" w:firstLineChars="200"/>
      <w:jc w:val="center"/>
    </w:pPr>
    <w:rPr>
      <w:rFonts w:ascii="PMingLiU" w:hAnsi="PMingLiU" w:eastAsia="PMingLiU" w:cs="PMingLiU"/>
      <w:spacing w:val="20"/>
      <w:kern w:val="2"/>
      <w:sz w:val="30"/>
      <w:szCs w:val="30"/>
      <w:lang w:val="en-US" w:eastAsia="zh-CN" w:bidi="ar-SA"/>
    </w:rPr>
  </w:style>
  <w:style w:type="paragraph" w:customStyle="1" w:styleId="22">
    <w:name w:val="p18"/>
    <w:basedOn w:val="1"/>
    <w:qFormat/>
    <w:uiPriority w:val="0"/>
    <w:pPr>
      <w:widowControl/>
    </w:pPr>
    <w:rPr>
      <w:kern w:val="0"/>
      <w:sz w:val="32"/>
      <w:szCs w:val="32"/>
    </w:rPr>
  </w:style>
  <w:style w:type="paragraph" w:customStyle="1" w:styleId="23">
    <w:name w:val="p0"/>
    <w:basedOn w:val="1"/>
    <w:qFormat/>
    <w:uiPriority w:val="0"/>
    <w:pPr>
      <w:widowControl/>
    </w:pPr>
    <w:rPr>
      <w:kern w:val="0"/>
      <w:sz w:val="28"/>
      <w:szCs w:val="28"/>
    </w:rPr>
  </w:style>
  <w:style w:type="paragraph" w:customStyle="1" w:styleId="24">
    <w:name w:val="Header or footer|11"/>
    <w:qFormat/>
    <w:uiPriority w:val="0"/>
    <w:pPr>
      <w:widowControl w:val="0"/>
      <w:shd w:val="clear" w:color="auto" w:fill="FFFFFF"/>
      <w:spacing w:line="260" w:lineRule="exact"/>
      <w:ind w:firstLine="880" w:firstLineChars="200"/>
    </w:pPr>
    <w:rPr>
      <w:rFonts w:ascii="PMingLiU" w:hAnsi="PMingLiU" w:eastAsia="PMingLiU" w:cs="PMingLiU"/>
      <w:spacing w:val="30"/>
      <w:kern w:val="2"/>
      <w:sz w:val="26"/>
      <w:szCs w:val="26"/>
      <w:lang w:val="en-US" w:eastAsia="zh-CN" w:bidi="ar-SA"/>
    </w:rPr>
  </w:style>
  <w:style w:type="paragraph" w:customStyle="1" w:styleId="25">
    <w:name w:val="Char1"/>
    <w:basedOn w:val="1"/>
    <w:qFormat/>
    <w:uiPriority w:val="0"/>
    <w:rPr>
      <w:szCs w:val="20"/>
    </w:rPr>
  </w:style>
  <w:style w:type="paragraph" w:customStyle="1" w:styleId="26">
    <w:name w:val="Char Char Char"/>
    <w:basedOn w:val="1"/>
    <w:qFormat/>
    <w:uiPriority w:val="0"/>
    <w:rPr>
      <w:rFonts w:eastAsia="方正仿宋_GBK"/>
      <w:sz w:val="32"/>
      <w:szCs w:val="20"/>
    </w:rPr>
  </w:style>
  <w:style w:type="paragraph" w:customStyle="1" w:styleId="27">
    <w:name w:val="普通(网站)1"/>
    <w:basedOn w:val="1"/>
    <w:qFormat/>
    <w:uiPriority w:val="0"/>
    <w:pPr>
      <w:widowControl/>
      <w:spacing w:before="100" w:beforeAutospacing="1" w:after="100" w:afterAutospacing="1"/>
      <w:jc w:val="left"/>
    </w:pPr>
    <w:rPr>
      <w:rFonts w:ascii="宋体" w:hAnsi="宋体" w:eastAsia="方正仿宋_GBK" w:cs="宋体"/>
      <w:kern w:val="0"/>
      <w:sz w:val="24"/>
    </w:rPr>
  </w:style>
  <w:style w:type="paragraph" w:customStyle="1" w:styleId="28">
    <w:name w:val="Char"/>
    <w:basedOn w:val="8"/>
    <w:qFormat/>
    <w:uiPriority w:val="0"/>
    <w:pPr>
      <w:adjustRightInd w:val="0"/>
      <w:spacing w:line="436" w:lineRule="exact"/>
    </w:pPr>
    <w:rPr>
      <w:szCs w:val="2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E10F8D9-AEFA-4C0D-991E-3479C9762349}">
  <ds:schemaRefs/>
</ds:datastoreItem>
</file>

<file path=docProps/app.xml><?xml version="1.0" encoding="utf-8"?>
<Properties xmlns="http://schemas.openxmlformats.org/officeDocument/2006/extended-properties" xmlns:vt="http://schemas.openxmlformats.org/officeDocument/2006/docPropsVTypes">
  <Template>Normal.dotm</Template>
  <Pages>8</Pages>
  <Words>570</Words>
  <Characters>3249</Characters>
  <Lines>27</Lines>
  <Paragraphs>7</Paragraphs>
  <TotalTime>12</TotalTime>
  <ScaleCrop>false</ScaleCrop>
  <LinksUpToDate>false</LinksUpToDate>
  <CharactersWithSpaces>3812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2020-01-15T03:45:00Z</dcterms:created>
  <dc:creator>Administrator</dc:creator>
  <cp:lastModifiedBy>黄岚岚</cp:lastModifiedBy>
  <cp:lastPrinted>2021-11-08T07:57:00Z</cp:lastPrinted>
  <dcterms:modified xsi:type="dcterms:W3CDTF">2023-08-04T08:11:12Z</dcterms:modified>
  <dc:title>一、</dc:title>
  <cp:revision>215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KSOSaveFontToCloudKey">
    <vt:lpwstr>0_btnclosed</vt:lpwstr>
  </property>
  <property fmtid="{D5CDD505-2E9C-101B-9397-08002B2CF9AE}" pid="4" name="ICV">
    <vt:lpwstr>3408F6B764C442109FDADDD9784B2D08</vt:lpwstr>
  </property>
</Properties>
</file>