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附件1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2023雁山区中小学学区划分范围</w:t>
      </w:r>
    </w:p>
    <w:p>
      <w:pPr>
        <w:pStyle w:val="11"/>
        <w:rPr>
          <w:rFonts w:hint="eastAsia"/>
        </w:rPr>
      </w:pPr>
    </w:p>
    <w:p>
      <w:pPr>
        <w:keepNext w:val="0"/>
        <w:keepLines w:val="0"/>
        <w:pageBreakBefore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雁山中学</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雁山镇辖区、良丰街道办辖区、大埠乡辖区。</w:t>
      </w:r>
    </w:p>
    <w:p>
      <w:pPr>
        <w:keepNext w:val="0"/>
        <w:keepLines w:val="0"/>
        <w:pageBreakBefore w:val="0"/>
        <w:kinsoku/>
        <w:wordWrap/>
        <w:overflowPunct/>
        <w:topLinePunct w:val="0"/>
        <w:autoSpaceDE/>
        <w:autoSpaceDN/>
        <w:bidi w:val="0"/>
        <w:adjustRightInd/>
        <w:snapToGrid/>
        <w:spacing w:line="4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柘木中学</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柘木镇</w:t>
      </w:r>
      <w:r>
        <w:rPr>
          <w:rFonts w:hint="eastAsia" w:ascii="仿宋_GB2312" w:hAnsi="仿宋_GB2312" w:eastAsia="仿宋_GB2312" w:cs="仿宋_GB2312"/>
          <w:color w:val="000000"/>
          <w:sz w:val="32"/>
          <w:szCs w:val="32"/>
        </w:rPr>
        <w:t>辖区</w:t>
      </w:r>
      <w:r>
        <w:rPr>
          <w:rFonts w:hint="eastAsia" w:ascii="仿宋_GB2312" w:hAnsi="仿宋_GB2312" w:eastAsia="仿宋_GB2312" w:cs="仿宋_GB2312"/>
          <w:sz w:val="32"/>
          <w:szCs w:val="32"/>
        </w:rPr>
        <w:t>、草坪乡</w:t>
      </w:r>
      <w:r>
        <w:rPr>
          <w:rFonts w:hint="eastAsia" w:ascii="仿宋_GB2312" w:hAnsi="仿宋_GB2312" w:eastAsia="仿宋_GB2312" w:cs="仿宋_GB2312"/>
          <w:color w:val="000000"/>
          <w:sz w:val="32"/>
          <w:szCs w:val="32"/>
        </w:rPr>
        <w:t>辖区</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4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君武小学</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兴隆村委、雁山街委、良丰村委、莫家村委、果园村委、竹园村委、云塘村委、植物所、农校、雁山医院、桂林市卫生学校、雁山中学、雁祥苑、农科所。</w:t>
      </w:r>
    </w:p>
    <w:p>
      <w:pPr>
        <w:keepNext w:val="0"/>
        <w:keepLines w:val="0"/>
        <w:pageBreakBefore w:val="0"/>
        <w:widowControl/>
        <w:kinsoku/>
        <w:wordWrap/>
        <w:overflowPunct/>
        <w:topLinePunct w:val="0"/>
        <w:autoSpaceDE/>
        <w:autoSpaceDN/>
        <w:bidi w:val="0"/>
        <w:adjustRightInd/>
        <w:snapToGrid/>
        <w:spacing w:line="48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君武小学旦家教学点</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东立村委、三立村委、茶江村委、五塘村委、桂林理工大学雁山校区、南宁理工学院。</w:t>
      </w:r>
    </w:p>
    <w:p>
      <w:pPr>
        <w:keepNext w:val="0"/>
        <w:keepLines w:val="0"/>
        <w:pageBreakBefore w:val="0"/>
        <w:widowControl/>
        <w:kinsoku/>
        <w:wordWrap/>
        <w:overflowPunct/>
        <w:topLinePunct w:val="0"/>
        <w:autoSpaceDE/>
        <w:autoSpaceDN/>
        <w:bidi w:val="0"/>
        <w:adjustRightInd/>
        <w:snapToGrid/>
        <w:spacing w:line="480" w:lineRule="exact"/>
        <w:ind w:firstLine="482" w:firstLineChars="15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良丰农场子弟学校</w:t>
      </w:r>
      <w:r>
        <w:rPr>
          <w:rFonts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良丰农场、枫林村委、罗安村委、文家村委。</w:t>
      </w:r>
    </w:p>
    <w:p>
      <w:pPr>
        <w:keepNext w:val="0"/>
        <w:keepLines w:val="0"/>
        <w:pageBreakBefore w:val="0"/>
        <w:kinsoku/>
        <w:wordWrap/>
        <w:overflowPunct/>
        <w:topLinePunct w:val="0"/>
        <w:autoSpaceDE/>
        <w:autoSpaceDN/>
        <w:bidi w:val="0"/>
        <w:adjustRightInd/>
        <w:snapToGrid/>
        <w:spacing w:line="4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三合中心校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周家村委、三合村委、安居小区、雁山新城小区、红郡小区、师大相思江奥林苑小区、区政府公租房、桂林学院、</w:t>
      </w:r>
      <w:r>
        <w:rPr>
          <w:rFonts w:hint="eastAsia" w:ascii="仿宋_GB2312" w:hAnsi="仿宋_GB2312" w:eastAsia="仿宋_GB2312" w:cs="仿宋_GB2312"/>
          <w:kern w:val="0"/>
          <w:sz w:val="32"/>
          <w:szCs w:val="32"/>
        </w:rPr>
        <w:t>旅游学院、广西师大雁山校区</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480" w:lineRule="exact"/>
        <w:ind w:firstLine="643"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大埠中心校</w:t>
      </w:r>
      <w:r>
        <w:rPr>
          <w:rFonts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大埠村委</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、陶家村委、腊山村委、草底村委、李汕平村委、付中村委、黎家村委、八恺村委、付上村委。</w:t>
      </w:r>
    </w:p>
    <w:p>
      <w:pPr>
        <w:keepNext w:val="0"/>
        <w:keepLines w:val="0"/>
        <w:pageBreakBefore w:val="0"/>
        <w:kinsoku/>
        <w:wordWrap/>
        <w:overflowPunct/>
        <w:topLinePunct w:val="0"/>
        <w:autoSpaceDE/>
        <w:autoSpaceDN/>
        <w:bidi w:val="0"/>
        <w:adjustRightInd/>
        <w:snapToGrid/>
        <w:spacing w:line="4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联合小学</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塘头村委</w:t>
      </w:r>
      <w:bookmarkStart w:id="0" w:name="_GoBack"/>
      <w:bookmarkEnd w:id="0"/>
      <w:r>
        <w:rPr>
          <w:rFonts w:hint="eastAsia" w:ascii="仿宋_GB2312" w:hAnsi="仿宋_GB2312" w:eastAsia="仿宋_GB2312" w:cs="仿宋_GB2312"/>
          <w:sz w:val="32"/>
          <w:szCs w:val="32"/>
        </w:rPr>
        <w:t>、黄宿村委。</w:t>
      </w:r>
    </w:p>
    <w:p>
      <w:pPr>
        <w:keepNext w:val="0"/>
        <w:keepLines w:val="0"/>
        <w:pageBreakBefore w:val="0"/>
        <w:kinsoku/>
        <w:wordWrap/>
        <w:overflowPunct/>
        <w:topLinePunct w:val="0"/>
        <w:autoSpaceDE/>
        <w:autoSpaceDN/>
        <w:bidi w:val="0"/>
        <w:adjustRightInd/>
        <w:snapToGrid/>
        <w:spacing w:line="4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窑头中心校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窑头村委、柘木村委。</w:t>
      </w:r>
    </w:p>
    <w:p>
      <w:pPr>
        <w:keepNext w:val="0"/>
        <w:keepLines w:val="0"/>
        <w:pageBreakBefore w:val="0"/>
        <w:kinsoku/>
        <w:wordWrap/>
        <w:overflowPunct/>
        <w:topLinePunct w:val="0"/>
        <w:autoSpaceDE/>
        <w:autoSpaceDN/>
        <w:bidi w:val="0"/>
        <w:adjustRightInd/>
        <w:snapToGrid/>
        <w:spacing w:line="4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李家分校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李家村委。</w:t>
      </w:r>
    </w:p>
    <w:p>
      <w:pPr>
        <w:keepNext w:val="0"/>
        <w:keepLines w:val="0"/>
        <w:pageBreakBefore w:val="0"/>
        <w:kinsoku/>
        <w:wordWrap/>
        <w:overflowPunct/>
        <w:topLinePunct w:val="0"/>
        <w:autoSpaceDE/>
        <w:autoSpaceDN/>
        <w:bidi w:val="0"/>
        <w:adjustRightInd/>
        <w:snapToGrid/>
        <w:spacing w:line="4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禄坊分校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禄坊村委。</w:t>
      </w:r>
    </w:p>
    <w:p>
      <w:pPr>
        <w:keepNext w:val="0"/>
        <w:keepLines w:val="0"/>
        <w:pageBreakBefore w:val="0"/>
        <w:kinsoku/>
        <w:wordWrap/>
        <w:overflowPunct/>
        <w:topLinePunct w:val="0"/>
        <w:autoSpaceDE/>
        <w:autoSpaceDN/>
        <w:bidi w:val="0"/>
        <w:adjustRightInd/>
        <w:snapToGrid/>
        <w:spacing w:line="4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何家中心校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何家村委、苏家村委。</w:t>
      </w:r>
    </w:p>
    <w:p>
      <w:pPr>
        <w:keepNext w:val="0"/>
        <w:keepLines w:val="0"/>
        <w:pageBreakBefore w:val="0"/>
        <w:kinsoku/>
        <w:wordWrap/>
        <w:overflowPunct/>
        <w:topLinePunct w:val="0"/>
        <w:autoSpaceDE/>
        <w:autoSpaceDN/>
        <w:bidi w:val="0"/>
        <w:adjustRightInd/>
        <w:snapToGrid/>
        <w:spacing w:line="4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草坪小学</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草坪村委、大田村委、兰口村、明村。</w:t>
      </w:r>
    </w:p>
    <w:p>
      <w:pPr>
        <w:keepNext w:val="0"/>
        <w:keepLines w:val="0"/>
        <w:pageBreakBefore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潜经小学</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潜经村、渡船头、碧岩阁。</w:t>
      </w:r>
    </w:p>
    <w:p>
      <w:pPr>
        <w:keepNext w:val="0"/>
        <w:keepLines w:val="0"/>
        <w:pageBreakBefore w:val="0"/>
        <w:kinsoku/>
        <w:wordWrap/>
        <w:overflowPunct/>
        <w:topLinePunct w:val="0"/>
        <w:autoSpaceDE/>
        <w:autoSpaceDN/>
        <w:bidi w:val="0"/>
        <w:adjustRightInd/>
        <w:snapToGrid/>
        <w:spacing w:line="480" w:lineRule="exact"/>
        <w:ind w:firstLine="480" w:firstLineChars="15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备注：</w:t>
      </w:r>
      <w:r>
        <w:rPr>
          <w:rFonts w:hint="eastAsia" w:ascii="仿宋_GB2312" w:hAnsi="仿宋_GB2312" w:eastAsia="仿宋_GB2312" w:cs="仿宋_GB2312"/>
          <w:sz w:val="32"/>
          <w:szCs w:val="32"/>
        </w:rPr>
        <w:t>符合条件的外来务工人员随迁子女原则上按其实际居住地学校就近安排，如该学区学校学位已满，则调剂到辖区其他有学位的学校就读。</w:t>
      </w:r>
    </w:p>
    <w:p>
      <w:pPr>
        <w:numPr>
          <w:ilvl w:val="0"/>
          <w:numId w:val="0"/>
        </w:numPr>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附件2</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_GBK" w:hAnsi="方正小标宋_GBK" w:eastAsia="方正小标宋_GBK" w:cs="方正小标宋_GBK"/>
          <w:b w:val="0"/>
          <w:bCs/>
          <w:color w:val="000000"/>
          <w:kern w:val="0"/>
          <w:sz w:val="44"/>
          <w:szCs w:val="44"/>
          <w:lang w:bidi="ar"/>
        </w:rPr>
      </w:pPr>
      <w:r>
        <w:rPr>
          <w:rFonts w:hint="eastAsia" w:ascii="方正小标宋_GBK" w:hAnsi="方正小标宋_GBK" w:eastAsia="方正小标宋_GBK" w:cs="方正小标宋_GBK"/>
          <w:b w:val="0"/>
          <w:bCs/>
          <w:sz w:val="44"/>
          <w:szCs w:val="44"/>
        </w:rPr>
        <w:t>雁山区2023年初中招生计划</w:t>
      </w:r>
    </w:p>
    <w:tbl>
      <w:tblPr>
        <w:tblStyle w:val="9"/>
        <w:tblpPr w:leftFromText="180" w:rightFromText="180" w:vertAnchor="page" w:horzAnchor="page" w:tblpX="1603" w:tblpY="3891"/>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1"/>
        <w:gridCol w:w="1807"/>
        <w:gridCol w:w="1848"/>
        <w:gridCol w:w="1642"/>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2591" w:type="dxa"/>
            <w:tcBorders>
              <w:top w:val="single" w:color="auto" w:sz="4" w:space="0"/>
              <w:left w:val="single" w:color="auto" w:sz="4" w:space="0"/>
              <w:bottom w:val="single" w:color="auto" w:sz="4" w:space="0"/>
              <w:right w:val="single" w:color="auto" w:sz="4" w:space="0"/>
            </w:tcBorders>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g">
                  <w:drawing>
                    <wp:anchor distT="0" distB="0" distL="114300" distR="114300" simplePos="0" relativeHeight="251660288" behindDoc="0" locked="0" layoutInCell="1" allowOverlap="1">
                      <wp:simplePos x="0" y="0"/>
                      <wp:positionH relativeFrom="column">
                        <wp:posOffset>-3175</wp:posOffset>
                      </wp:positionH>
                      <wp:positionV relativeFrom="paragraph">
                        <wp:posOffset>74930</wp:posOffset>
                      </wp:positionV>
                      <wp:extent cx="1333500" cy="594360"/>
                      <wp:effectExtent l="1905" t="4445" r="10795" b="10795"/>
                      <wp:wrapNone/>
                      <wp:docPr id="10" name="组合 10"/>
                      <wp:cNvGraphicFramePr/>
                      <a:graphic xmlns:a="http://schemas.openxmlformats.org/drawingml/2006/main">
                        <a:graphicData uri="http://schemas.microsoft.com/office/word/2010/wordprocessingGroup">
                          <wpg:wgp>
                            <wpg:cNvGrpSpPr/>
                            <wpg:grpSpPr>
                              <a:xfrm>
                                <a:off x="0" y="0"/>
                                <a:ext cx="1333500" cy="594360"/>
                                <a:chOff x="0" y="0"/>
                                <a:chExt cx="1847" cy="1020"/>
                              </a:xfrm>
                            </wpg:grpSpPr>
                            <wps:wsp>
                              <wps:cNvPr id="1" name="直接连接符 1"/>
                              <wps:cNvCnPr/>
                              <wps:spPr>
                                <a:xfrm>
                                  <a:off x="0" y="0"/>
                                  <a:ext cx="1847" cy="1020"/>
                                </a:xfrm>
                                <a:prstGeom prst="line">
                                  <a:avLst/>
                                </a:prstGeom>
                                <a:ln w="6350" cap="flat" cmpd="sng">
                                  <a:solidFill>
                                    <a:srgbClr val="000000"/>
                                  </a:solidFill>
                                  <a:prstDash val="solid"/>
                                  <a:headEnd type="none" w="med" len="med"/>
                                  <a:tailEnd type="none" w="med" len="med"/>
                                </a:ln>
                              </wps:spPr>
                              <wps:bodyPr upright="1"/>
                            </wps:wsp>
                            <wps:wsp>
                              <wps:cNvPr id="2" name="文本框 2"/>
                              <wps:cNvSpPr txBox="1"/>
                              <wps:spPr>
                                <a:xfrm>
                                  <a:off x="888" y="104"/>
                                  <a:ext cx="252" cy="262"/>
                                </a:xfrm>
                                <a:prstGeom prst="rect">
                                  <a:avLst/>
                                </a:prstGeom>
                                <a:noFill/>
                                <a:ln>
                                  <a:noFill/>
                                </a:ln>
                              </wps:spPr>
                              <wps:txbx>
                                <w:txbxContent>
                                  <w:p>
                                    <w:pPr>
                                      <w:snapToGrid w:val="0"/>
                                      <w:rPr>
                                        <w:rFonts w:ascii="Times New Roman" w:hAnsi="Times New Roman" w:cs="Times New Roman"/>
                                        <w:b/>
                                        <w:bCs/>
                                      </w:rPr>
                                    </w:pPr>
                                    <w:r>
                                      <w:rPr>
                                        <w:rFonts w:hint="eastAsia" w:ascii="Times New Roman" w:hAnsi="Times New Roman" w:cs="Times New Roman"/>
                                        <w:b/>
                                        <w:bCs/>
                                      </w:rPr>
                                      <w:t>内</w:t>
                                    </w:r>
                                  </w:p>
                                </w:txbxContent>
                              </wps:txbx>
                              <wps:bodyPr lIns="0" tIns="0" rIns="0" bIns="0" upright="1"/>
                            </wps:wsp>
                            <wps:wsp>
                              <wps:cNvPr id="3" name="文本框 3"/>
                              <wps:cNvSpPr txBox="1"/>
                              <wps:spPr>
                                <a:xfrm>
                                  <a:off x="1359" y="364"/>
                                  <a:ext cx="252" cy="263"/>
                                </a:xfrm>
                                <a:prstGeom prst="rect">
                                  <a:avLst/>
                                </a:prstGeom>
                                <a:noFill/>
                                <a:ln>
                                  <a:noFill/>
                                </a:ln>
                              </wps:spPr>
                              <wps:txbx>
                                <w:txbxContent>
                                  <w:p>
                                    <w:pPr>
                                      <w:snapToGrid w:val="0"/>
                                      <w:rPr>
                                        <w:rFonts w:ascii="Times New Roman" w:hAnsi="Times New Roman" w:cs="Times New Roman"/>
                                        <w:b/>
                                        <w:bCs/>
                                      </w:rPr>
                                    </w:pPr>
                                    <w:r>
                                      <w:rPr>
                                        <w:rFonts w:hint="eastAsia" w:ascii="Times New Roman" w:hAnsi="Times New Roman" w:cs="Times New Roman"/>
                                        <w:b/>
                                        <w:bCs/>
                                      </w:rPr>
                                      <w:t>容</w:t>
                                    </w:r>
                                  </w:p>
                                </w:txbxContent>
                              </wps:txbx>
                              <wps:bodyPr lIns="0" tIns="0" rIns="0" bIns="0" upright="1"/>
                            </wps:wsp>
                            <wps:wsp>
                              <wps:cNvPr id="4" name="文本框 4"/>
                              <wps:cNvSpPr txBox="1"/>
                              <wps:spPr>
                                <a:xfrm>
                                  <a:off x="230" y="411"/>
                                  <a:ext cx="252" cy="262"/>
                                </a:xfrm>
                                <a:prstGeom prst="rect">
                                  <a:avLst/>
                                </a:prstGeom>
                                <a:noFill/>
                                <a:ln>
                                  <a:noFill/>
                                </a:ln>
                              </wps:spPr>
                              <wps:txbx>
                                <w:txbxContent>
                                  <w:p>
                                    <w:pPr>
                                      <w:snapToGrid w:val="0"/>
                                      <w:rPr>
                                        <w:rFonts w:ascii="Times New Roman" w:hAnsi="Times New Roman" w:cs="Times New Roman"/>
                                      </w:rPr>
                                    </w:pPr>
                                    <w:r>
                                      <w:rPr>
                                        <w:rFonts w:hint="eastAsia" w:ascii="Times New Roman" w:hAnsi="Times New Roman" w:cs="Times New Roman"/>
                                        <w:b/>
                                        <w:bCs/>
                                      </w:rPr>
                                      <w:t>单</w:t>
                                    </w:r>
                                  </w:p>
                                </w:txbxContent>
                              </wps:txbx>
                              <wps:bodyPr lIns="0" tIns="0" rIns="0" bIns="0" upright="1"/>
                            </wps:wsp>
                            <wps:wsp>
                              <wps:cNvPr id="5" name="文本框 5"/>
                              <wps:cNvSpPr txBox="1"/>
                              <wps:spPr>
                                <a:xfrm>
                                  <a:off x="680" y="659"/>
                                  <a:ext cx="252" cy="263"/>
                                </a:xfrm>
                                <a:prstGeom prst="rect">
                                  <a:avLst/>
                                </a:prstGeom>
                                <a:noFill/>
                                <a:ln>
                                  <a:noFill/>
                                </a:ln>
                              </wps:spPr>
                              <wps:txbx>
                                <w:txbxContent>
                                  <w:p>
                                    <w:pPr>
                                      <w:snapToGrid w:val="0"/>
                                      <w:rPr>
                                        <w:rFonts w:ascii="Times New Roman" w:hAnsi="Times New Roman" w:cs="Times New Roman"/>
                                        <w:b/>
                                        <w:bCs/>
                                      </w:rPr>
                                    </w:pPr>
                                    <w:r>
                                      <w:rPr>
                                        <w:rFonts w:hint="eastAsia" w:ascii="Times New Roman" w:hAnsi="Times New Roman" w:cs="Times New Roman"/>
                                        <w:b/>
                                        <w:bCs/>
                                      </w:rPr>
                                      <w:t>位</w:t>
                                    </w:r>
                                  </w:p>
                                </w:txbxContent>
                              </wps:txbx>
                              <wps:bodyPr lIns="0" tIns="0" rIns="0" bIns="0" upright="1"/>
                            </wps:wsp>
                          </wpg:wgp>
                        </a:graphicData>
                      </a:graphic>
                    </wp:anchor>
                  </w:drawing>
                </mc:Choice>
                <mc:Fallback>
                  <w:pict>
                    <v:group id="_x0000_s1026" o:spid="_x0000_s1026" o:spt="203" style="position:absolute;left:0pt;margin-left:-0.25pt;margin-top:5.9pt;height:46.8pt;width:105pt;z-index:251660288;mso-width-relative:page;mso-height-relative:page;" coordsize="1847,1020" o:gfxdata="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AF4dHTXAAAACAEA&#10;AA8AAAAAAAAAAQAgAAAAIgAAAGRycy9kb3ducmV2LnhtbFBLAQIUABQAAAAIAIdO4kCSJXb1/wIA&#10;AAcLAAAOAAAAAAAAAAEAIAAAACYBAABkcnMvZTJvRG9jLnhtbFBLBQYAAAAABgAGAFkBAACXBgAA&#10;AAA=&#10;">
                      <o:lock v:ext="edit" aspectratio="f"/>
                      <v:line id="_x0000_s1026" o:spid="_x0000_s1026" o:spt="20" style="position:absolute;left:0;top:0;height:1020;width:1847;" filled="f" stroked="t" coordsize="21600,21600" o:gfxdata="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wcIfbgAAADa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x0000_s1026" o:spid="_x0000_s1026" o:spt="202" type="#_x0000_t202" style="position:absolute;left:888;top:104;height:262;width:252;"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rFonts w:ascii="Times New Roman" w:hAnsi="Times New Roman" w:cs="Times New Roman"/>
                                  <w:b/>
                                  <w:bCs/>
                                </w:rPr>
                              </w:pPr>
                              <w:r>
                                <w:rPr>
                                  <w:rFonts w:hint="eastAsia" w:ascii="Times New Roman" w:hAnsi="Times New Roman" w:cs="Times New Roman"/>
                                  <w:b/>
                                  <w:bCs/>
                                </w:rPr>
                                <w:t>内</w:t>
                              </w:r>
                            </w:p>
                          </w:txbxContent>
                        </v:textbox>
                      </v:shape>
                      <v:shape id="_x0000_s1026" o:spid="_x0000_s1026" o:spt="202" type="#_x0000_t202" style="position:absolute;left:1359;top:364;height:263;width:252;"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rFonts w:ascii="Times New Roman" w:hAnsi="Times New Roman" w:cs="Times New Roman"/>
                                  <w:b/>
                                  <w:bCs/>
                                </w:rPr>
                              </w:pPr>
                              <w:r>
                                <w:rPr>
                                  <w:rFonts w:hint="eastAsia" w:ascii="Times New Roman" w:hAnsi="Times New Roman" w:cs="Times New Roman"/>
                                  <w:b/>
                                  <w:bCs/>
                                </w:rPr>
                                <w:t>容</w:t>
                              </w:r>
                            </w:p>
                          </w:txbxContent>
                        </v:textbox>
                      </v:shape>
                      <v:shape id="_x0000_s1026" o:spid="_x0000_s1026" o:spt="202" type="#_x0000_t202" style="position:absolute;left:230;top:411;height:262;width:252;"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rFonts w:ascii="Times New Roman" w:hAnsi="Times New Roman" w:cs="Times New Roman"/>
                                </w:rPr>
                              </w:pPr>
                              <w:r>
                                <w:rPr>
                                  <w:rFonts w:hint="eastAsia" w:ascii="Times New Roman" w:hAnsi="Times New Roman" w:cs="Times New Roman"/>
                                  <w:b/>
                                  <w:bCs/>
                                </w:rPr>
                                <w:t>单</w:t>
                              </w:r>
                            </w:p>
                          </w:txbxContent>
                        </v:textbox>
                      </v:shape>
                      <v:shape id="_x0000_s1026" o:spid="_x0000_s1026" o:spt="202" type="#_x0000_t202" style="position:absolute;left:680;top:659;height:263;width:252;"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rFonts w:ascii="Times New Roman" w:hAnsi="Times New Roman" w:cs="Times New Roman"/>
                                  <w:b/>
                                  <w:bCs/>
                                </w:rPr>
                              </w:pPr>
                              <w:r>
                                <w:rPr>
                                  <w:rFonts w:hint="eastAsia" w:ascii="Times New Roman" w:hAnsi="Times New Roman" w:cs="Times New Roman"/>
                                  <w:b/>
                                  <w:bCs/>
                                </w:rPr>
                                <w:t>位</w:t>
                              </w:r>
                            </w:p>
                          </w:txbxContent>
                        </v:textbox>
                      </v:shape>
                    </v:group>
                  </w:pict>
                </mc:Fallback>
              </mc:AlternateContent>
            </w:r>
          </w:p>
        </w:tc>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七年级</w:t>
            </w:r>
          </w:p>
          <w:p>
            <w:pPr>
              <w:spacing w:line="4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招生班数</w:t>
            </w:r>
          </w:p>
        </w:tc>
        <w:tc>
          <w:tcPr>
            <w:tcW w:w="1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2022年</w:t>
            </w:r>
          </w:p>
          <w:p>
            <w:pPr>
              <w:spacing w:line="4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毕业班数</w:t>
            </w:r>
          </w:p>
        </w:tc>
        <w:tc>
          <w:tcPr>
            <w:tcW w:w="16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增（减）</w:t>
            </w:r>
          </w:p>
          <w:p>
            <w:pPr>
              <w:spacing w:line="4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班数</w:t>
            </w:r>
          </w:p>
        </w:tc>
        <w:tc>
          <w:tcPr>
            <w:tcW w:w="1150"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hint="eastAsia" w:ascii="仿宋_GB2312" w:hAnsi="仿宋_GB2312" w:eastAsia="仿宋_GB2312" w:cs="仿宋_GB2312"/>
                <w:b/>
                <w:bCs/>
                <w:color w:val="FF0000"/>
                <w:sz w:val="32"/>
                <w:szCs w:val="32"/>
              </w:rPr>
            </w:pPr>
            <w:r>
              <w:rPr>
                <w:rFonts w:hint="eastAsia" w:ascii="仿宋_GB2312" w:hAnsi="仿宋_GB2312" w:eastAsia="仿宋_GB2312" w:cs="仿宋_GB2312"/>
                <w:b/>
                <w:bCs/>
                <w:color w:val="000000"/>
                <w:sz w:val="32"/>
                <w:szCs w:val="32"/>
              </w:rPr>
              <w:t>计划招生人数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60" w:hRule="atLeast"/>
        </w:trPr>
        <w:tc>
          <w:tcPr>
            <w:tcW w:w="2591"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雁山中学</w:t>
            </w:r>
          </w:p>
        </w:tc>
        <w:tc>
          <w:tcPr>
            <w:tcW w:w="1807" w:type="dxa"/>
            <w:tcBorders>
              <w:top w:val="single" w:color="auto" w:sz="4" w:space="0"/>
              <w:left w:val="single" w:color="auto" w:sz="4" w:space="0"/>
              <w:bottom w:val="single" w:color="auto" w:sz="4" w:space="0"/>
              <w:right w:val="single" w:color="auto" w:sz="4" w:space="0"/>
            </w:tcBorders>
            <w:vAlign w:val="top"/>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10</w:t>
            </w:r>
          </w:p>
        </w:tc>
        <w:tc>
          <w:tcPr>
            <w:tcW w:w="1848" w:type="dxa"/>
            <w:tcBorders>
              <w:top w:val="single" w:color="auto" w:sz="4" w:space="0"/>
              <w:left w:val="single" w:color="auto" w:sz="4" w:space="0"/>
              <w:bottom w:val="single" w:color="auto" w:sz="4" w:space="0"/>
              <w:right w:val="single" w:color="auto" w:sz="4" w:space="0"/>
            </w:tcBorders>
            <w:vAlign w:val="top"/>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9</w:t>
            </w:r>
          </w:p>
        </w:tc>
        <w:tc>
          <w:tcPr>
            <w:tcW w:w="1642" w:type="dxa"/>
            <w:tcBorders>
              <w:top w:val="single" w:color="auto" w:sz="4" w:space="0"/>
              <w:left w:val="single" w:color="auto" w:sz="4" w:space="0"/>
              <w:bottom w:val="single" w:color="auto" w:sz="4" w:space="0"/>
              <w:right w:val="single" w:color="auto" w:sz="4" w:space="0"/>
            </w:tcBorders>
            <w:vAlign w:val="top"/>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150" w:type="dxa"/>
            <w:tcBorders>
              <w:top w:val="single" w:color="auto" w:sz="4" w:space="0"/>
              <w:left w:val="single" w:color="auto" w:sz="4" w:space="0"/>
              <w:bottom w:val="single" w:color="auto" w:sz="4" w:space="0"/>
              <w:right w:val="single" w:color="auto" w:sz="4" w:space="0"/>
            </w:tcBorders>
            <w:vAlign w:val="top"/>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2591"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柘木初级中学</w:t>
            </w:r>
          </w:p>
        </w:tc>
        <w:tc>
          <w:tcPr>
            <w:tcW w:w="1807"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1848"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1642"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150" w:type="dxa"/>
            <w:tcBorders>
              <w:top w:val="single" w:color="auto" w:sz="4" w:space="0"/>
              <w:left w:val="single" w:color="auto" w:sz="4" w:space="0"/>
              <w:bottom w:val="single" w:color="auto" w:sz="4" w:space="0"/>
              <w:right w:val="single" w:color="auto" w:sz="4" w:space="0"/>
            </w:tcBorders>
            <w:vAlign w:val="top"/>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2591"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雁山区合计</w:t>
            </w:r>
          </w:p>
        </w:tc>
        <w:tc>
          <w:tcPr>
            <w:tcW w:w="1807" w:type="dxa"/>
            <w:tcBorders>
              <w:top w:val="single" w:color="auto" w:sz="4" w:space="0"/>
              <w:left w:val="single" w:color="auto" w:sz="4" w:space="0"/>
              <w:bottom w:val="single" w:color="auto" w:sz="4" w:space="0"/>
              <w:right w:val="single" w:color="auto" w:sz="4" w:space="0"/>
            </w:tcBorders>
            <w:vAlign w:val="top"/>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16</w:t>
            </w:r>
          </w:p>
        </w:tc>
        <w:tc>
          <w:tcPr>
            <w:tcW w:w="1848" w:type="dxa"/>
            <w:tcBorders>
              <w:top w:val="single" w:color="auto" w:sz="4" w:space="0"/>
              <w:left w:val="single" w:color="auto" w:sz="4" w:space="0"/>
              <w:bottom w:val="single" w:color="auto" w:sz="4" w:space="0"/>
              <w:right w:val="single" w:color="auto" w:sz="4" w:space="0"/>
            </w:tcBorders>
            <w:vAlign w:val="top"/>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15</w:t>
            </w:r>
          </w:p>
        </w:tc>
        <w:tc>
          <w:tcPr>
            <w:tcW w:w="1642" w:type="dxa"/>
            <w:tcBorders>
              <w:top w:val="single" w:color="auto" w:sz="4" w:space="0"/>
              <w:left w:val="single" w:color="auto" w:sz="4" w:space="0"/>
              <w:bottom w:val="single" w:color="auto" w:sz="4" w:space="0"/>
              <w:right w:val="single" w:color="auto" w:sz="4" w:space="0"/>
            </w:tcBorders>
            <w:vAlign w:val="top"/>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150" w:type="dxa"/>
            <w:tcBorders>
              <w:top w:val="single" w:color="auto" w:sz="4" w:space="0"/>
              <w:left w:val="single" w:color="auto" w:sz="4" w:space="0"/>
              <w:bottom w:val="single" w:color="auto" w:sz="4" w:space="0"/>
              <w:right w:val="single" w:color="auto" w:sz="4" w:space="0"/>
            </w:tcBorders>
            <w:vAlign w:val="top"/>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800</w:t>
            </w:r>
          </w:p>
        </w:tc>
      </w:tr>
    </w:tbl>
    <w:p>
      <w:pPr>
        <w:keepNext w:val="0"/>
        <w:keepLines w:val="0"/>
        <w:pageBreakBefore w:val="0"/>
        <w:kinsoku/>
        <w:wordWrap/>
        <w:overflowPunct/>
        <w:topLinePunct w:val="0"/>
        <w:autoSpaceDE/>
        <w:autoSpaceDN/>
        <w:bidi w:val="0"/>
        <w:adjustRightInd/>
        <w:snapToGrid/>
        <w:spacing w:line="586" w:lineRule="exact"/>
        <w:ind w:firstLine="1433" w:firstLineChars="448"/>
        <w:textAlignment w:val="auto"/>
        <w:rPr>
          <w:rFonts w:hint="eastAsia" w:ascii="仿宋_GB2312" w:hAnsi="仿宋_GB2312" w:eastAsia="仿宋_GB2312" w:cs="仿宋_GB2312"/>
          <w:sz w:val="32"/>
          <w:szCs w:val="32"/>
        </w:rPr>
      </w:pPr>
    </w:p>
    <w:p>
      <w:pPr>
        <w:pStyle w:val="11"/>
        <w:jc w:val="center"/>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spacing w:line="500" w:lineRule="exact"/>
        <w:rPr>
          <w:rFonts w:hint="eastAsia" w:ascii="仿宋_GB2312" w:hAnsi="仿宋_GB2312" w:eastAsia="仿宋_GB2312" w:cs="仿宋_GB2312"/>
          <w:sz w:val="32"/>
          <w:szCs w:val="32"/>
        </w:rPr>
      </w:pPr>
    </w:p>
    <w:p>
      <w:pPr>
        <w:spacing w:line="500" w:lineRule="exact"/>
        <w:rPr>
          <w:rFonts w:hint="eastAsia" w:ascii="仿宋_GB2312" w:hAnsi="仿宋_GB2312" w:eastAsia="仿宋_GB2312" w:cs="仿宋_GB2312"/>
          <w:sz w:val="32"/>
          <w:szCs w:val="32"/>
        </w:rPr>
      </w:pP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雁山区2023年公办小学招生计划</w:t>
      </w:r>
    </w:p>
    <w:p>
      <w:pPr>
        <w:pStyle w:val="11"/>
        <w:jc w:val="center"/>
        <w:rPr>
          <w:rFonts w:hint="eastAsia"/>
        </w:rPr>
      </w:pPr>
    </w:p>
    <w:tbl>
      <w:tblPr>
        <w:tblStyle w:val="9"/>
        <w:tblpPr w:leftFromText="180" w:rightFromText="180" w:vertAnchor="text" w:horzAnchor="page" w:tblpXSpec="center" w:tblpY="255"/>
        <w:tblOverlap w:val="never"/>
        <w:tblW w:w="79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1928"/>
        <w:gridCol w:w="1507"/>
        <w:gridCol w:w="1471"/>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9" w:hRule="atLeast"/>
          <w:jc w:val="center"/>
        </w:trPr>
        <w:tc>
          <w:tcPr>
            <w:tcW w:w="2003" w:type="dxa"/>
            <w:tcBorders>
              <w:top w:val="single" w:color="auto" w:sz="4" w:space="0"/>
              <w:left w:val="single" w:color="auto" w:sz="4" w:space="0"/>
              <w:bottom w:val="single" w:color="auto" w:sz="4" w:space="0"/>
              <w:right w:val="single" w:color="auto" w:sz="4" w:space="0"/>
            </w:tcBorders>
            <w:vAlign w:val="top"/>
          </w:tcPr>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g">
                  <w:drawing>
                    <wp:anchor distT="0" distB="0" distL="114300" distR="114300" simplePos="0" relativeHeight="251661312" behindDoc="0" locked="0" layoutInCell="1" allowOverlap="1">
                      <wp:simplePos x="0" y="0"/>
                      <wp:positionH relativeFrom="column">
                        <wp:posOffset>33020</wp:posOffset>
                      </wp:positionH>
                      <wp:positionV relativeFrom="paragraph">
                        <wp:posOffset>123825</wp:posOffset>
                      </wp:positionV>
                      <wp:extent cx="1162050" cy="775335"/>
                      <wp:effectExtent l="2540" t="3810" r="3810" b="8255"/>
                      <wp:wrapNone/>
                      <wp:docPr id="20" name="组合 20"/>
                      <wp:cNvGraphicFramePr/>
                      <a:graphic xmlns:a="http://schemas.openxmlformats.org/drawingml/2006/main">
                        <a:graphicData uri="http://schemas.microsoft.com/office/word/2010/wordprocessingGroup">
                          <wpg:wgp>
                            <wpg:cNvGrpSpPr/>
                            <wpg:grpSpPr>
                              <a:xfrm>
                                <a:off x="0" y="0"/>
                                <a:ext cx="1162050" cy="775335"/>
                                <a:chOff x="0" y="0"/>
                                <a:chExt cx="1847" cy="1020"/>
                              </a:xfrm>
                            </wpg:grpSpPr>
                            <wps:wsp>
                              <wps:cNvPr id="14" name="直接连接符 1"/>
                              <wps:cNvCnPr/>
                              <wps:spPr>
                                <a:xfrm>
                                  <a:off x="0" y="0"/>
                                  <a:ext cx="1847" cy="1020"/>
                                </a:xfrm>
                                <a:prstGeom prst="line">
                                  <a:avLst/>
                                </a:prstGeom>
                                <a:ln w="6350" cap="flat" cmpd="sng">
                                  <a:solidFill>
                                    <a:srgbClr val="000000"/>
                                  </a:solidFill>
                                  <a:prstDash val="solid"/>
                                  <a:headEnd type="none" w="med" len="med"/>
                                  <a:tailEnd type="none" w="med" len="med"/>
                                </a:ln>
                              </wps:spPr>
                              <wps:bodyPr upright="1"/>
                            </wps:wsp>
                            <wps:wsp>
                              <wps:cNvPr id="15" name="文本框 2"/>
                              <wps:cNvSpPr txBox="1"/>
                              <wps:spPr>
                                <a:xfrm>
                                  <a:off x="888" y="104"/>
                                  <a:ext cx="252" cy="262"/>
                                </a:xfrm>
                                <a:prstGeom prst="rect">
                                  <a:avLst/>
                                </a:prstGeom>
                                <a:noFill/>
                                <a:ln>
                                  <a:noFill/>
                                </a:ln>
                              </wps:spPr>
                              <wps:txbx>
                                <w:txbxContent>
                                  <w:p>
                                    <w:pPr>
                                      <w:snapToGrid w:val="0"/>
                                      <w:rPr>
                                        <w:b/>
                                        <w:bCs/>
                                      </w:rPr>
                                    </w:pPr>
                                    <w:r>
                                      <w:rPr>
                                        <w:rFonts w:hint="eastAsia"/>
                                        <w:b/>
                                        <w:bCs/>
                                      </w:rPr>
                                      <w:t>内</w:t>
                                    </w:r>
                                  </w:p>
                                </w:txbxContent>
                              </wps:txbx>
                              <wps:bodyPr lIns="0" tIns="0" rIns="0" bIns="0" upright="1"/>
                            </wps:wsp>
                            <wps:wsp>
                              <wps:cNvPr id="16" name="文本框 3"/>
                              <wps:cNvSpPr txBox="1"/>
                              <wps:spPr>
                                <a:xfrm>
                                  <a:off x="1359" y="364"/>
                                  <a:ext cx="252" cy="263"/>
                                </a:xfrm>
                                <a:prstGeom prst="rect">
                                  <a:avLst/>
                                </a:prstGeom>
                                <a:noFill/>
                                <a:ln>
                                  <a:noFill/>
                                </a:ln>
                              </wps:spPr>
                              <wps:txbx>
                                <w:txbxContent>
                                  <w:p>
                                    <w:pPr>
                                      <w:snapToGrid w:val="0"/>
                                      <w:rPr>
                                        <w:b/>
                                        <w:bCs/>
                                      </w:rPr>
                                    </w:pPr>
                                    <w:r>
                                      <w:rPr>
                                        <w:rFonts w:hint="eastAsia"/>
                                        <w:b/>
                                        <w:bCs/>
                                      </w:rPr>
                                      <w:t>容</w:t>
                                    </w:r>
                                  </w:p>
                                </w:txbxContent>
                              </wps:txbx>
                              <wps:bodyPr lIns="0" tIns="0" rIns="0" bIns="0" upright="1"/>
                            </wps:wsp>
                            <wps:wsp>
                              <wps:cNvPr id="21" name="文本框 4"/>
                              <wps:cNvSpPr txBox="1"/>
                              <wps:spPr>
                                <a:xfrm>
                                  <a:off x="230" y="411"/>
                                  <a:ext cx="252" cy="262"/>
                                </a:xfrm>
                                <a:prstGeom prst="rect">
                                  <a:avLst/>
                                </a:prstGeom>
                                <a:noFill/>
                                <a:ln>
                                  <a:noFill/>
                                </a:ln>
                              </wps:spPr>
                              <wps:txbx>
                                <w:txbxContent>
                                  <w:p>
                                    <w:pPr>
                                      <w:snapToGrid w:val="0"/>
                                      <w:rPr>
                                        <w:b/>
                                        <w:bCs/>
                                      </w:rPr>
                                    </w:pPr>
                                    <w:r>
                                      <w:rPr>
                                        <w:rFonts w:hint="eastAsia"/>
                                        <w:b/>
                                        <w:bCs/>
                                      </w:rPr>
                                      <w:t>单</w:t>
                                    </w:r>
                                  </w:p>
                                </w:txbxContent>
                              </wps:txbx>
                              <wps:bodyPr lIns="0" tIns="0" rIns="0" bIns="0" upright="1"/>
                            </wps:wsp>
                            <wps:wsp>
                              <wps:cNvPr id="22" name="文本框 5"/>
                              <wps:cNvSpPr txBox="1"/>
                              <wps:spPr>
                                <a:xfrm>
                                  <a:off x="680" y="659"/>
                                  <a:ext cx="252" cy="263"/>
                                </a:xfrm>
                                <a:prstGeom prst="rect">
                                  <a:avLst/>
                                </a:prstGeom>
                                <a:noFill/>
                                <a:ln>
                                  <a:noFill/>
                                </a:ln>
                              </wps:spPr>
                              <wps:txbx>
                                <w:txbxContent>
                                  <w:p>
                                    <w:pPr>
                                      <w:snapToGrid w:val="0"/>
                                      <w:rPr>
                                        <w:b/>
                                        <w:bCs/>
                                      </w:rPr>
                                    </w:pPr>
                                    <w:r>
                                      <w:rPr>
                                        <w:rFonts w:hint="eastAsia"/>
                                        <w:b/>
                                        <w:bCs/>
                                      </w:rPr>
                                      <w:t>位</w:t>
                                    </w:r>
                                  </w:p>
                                </w:txbxContent>
                              </wps:txbx>
                              <wps:bodyPr lIns="0" tIns="0" rIns="0" bIns="0" upright="1"/>
                            </wps:wsp>
                          </wpg:wgp>
                        </a:graphicData>
                      </a:graphic>
                    </wp:anchor>
                  </w:drawing>
                </mc:Choice>
                <mc:Fallback>
                  <w:pict>
                    <v:group id="_x0000_s1026" o:spid="_x0000_s1026" o:spt="203" style="position:absolute;left:0pt;margin-left:2.6pt;margin-top:9.75pt;height:61.05pt;width:91.5pt;z-index:251661312;mso-width-relative:page;mso-height-relative:page;" coordsize="1847,1020" o:gfxdata="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AX&#10;LxOQ2AAAAAgBAAAPAAAAAAAAAAEAIAAAACIAAABkcnMvZG93bnJldi54bWxQSwECFAAUAAAACACH&#10;TuJAwjvdFwgDAAAMCwAADgAAAAAAAAABACAAAAAnAQAAZHJzL2Uyb0RvYy54bWxQSwUGAAAAAAYA&#10;BgBZAQAAoQYAAAAA&#10;">
                      <o:lock v:ext="edit" aspectratio="f"/>
                      <v:line id="直接连接符 1" o:spid="_x0000_s1026" o:spt="20" style="position:absolute;left:0;top:0;height:1020;width:1847;" filled="f" stroked="t" coordsize="21600,21600" o:gfxdata="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egQZC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文本框 2" o:spid="_x0000_s1026" o:spt="202" type="#_x0000_t202" style="position:absolute;left:888;top:104;height:262;width:252;"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b/>
                                  <w:bCs/>
                                </w:rPr>
                              </w:pPr>
                              <w:r>
                                <w:rPr>
                                  <w:rFonts w:hint="eastAsia"/>
                                  <w:b/>
                                  <w:bCs/>
                                </w:rPr>
                                <w:t>内</w:t>
                              </w:r>
                            </w:p>
                          </w:txbxContent>
                        </v:textbox>
                      </v:shape>
                      <v:shape id="文本框 3" o:spid="_x0000_s1026" o:spt="202" type="#_x0000_t202" style="position:absolute;left:1359;top:364;height:263;width:252;"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b/>
                                  <w:bCs/>
                                </w:rPr>
                              </w:pPr>
                              <w:r>
                                <w:rPr>
                                  <w:rFonts w:hint="eastAsia"/>
                                  <w:b/>
                                  <w:bCs/>
                                </w:rPr>
                                <w:t>容</w:t>
                              </w:r>
                            </w:p>
                          </w:txbxContent>
                        </v:textbox>
                      </v:shape>
                      <v:shape id="文本框 4" o:spid="_x0000_s1026" o:spt="202" type="#_x0000_t202" style="position:absolute;left:230;top:411;height:262;width:252;" filled="f" stroked="f" coordsize="21600,21600" o:gfxdata="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qen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b/>
                                  <w:bCs/>
                                </w:rPr>
                              </w:pPr>
                              <w:r>
                                <w:rPr>
                                  <w:rFonts w:hint="eastAsia"/>
                                  <w:b/>
                                  <w:bCs/>
                                </w:rPr>
                                <w:t>单</w:t>
                              </w:r>
                            </w:p>
                          </w:txbxContent>
                        </v:textbox>
                      </v:shape>
                      <v:shape id="文本框 5" o:spid="_x0000_s1026" o:spt="202" type="#_x0000_t202" style="position:absolute;left:680;top:659;height:263;width:252;" filled="f" stroked="f" coordsize="21600,21600" o:gfxdata="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D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b/>
                                  <w:bCs/>
                                </w:rPr>
                              </w:pPr>
                              <w:r>
                                <w:rPr>
                                  <w:rFonts w:hint="eastAsia"/>
                                  <w:b/>
                                  <w:bCs/>
                                </w:rPr>
                                <w:t>位</w:t>
                              </w:r>
                            </w:p>
                          </w:txbxContent>
                        </v:textbox>
                      </v:shape>
                    </v:group>
                  </w:pict>
                </mc:Fallback>
              </mc:AlternateContent>
            </w:r>
          </w:p>
        </w:tc>
        <w:tc>
          <w:tcPr>
            <w:tcW w:w="19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b/>
                <w:bCs/>
                <w:sz w:val="32"/>
                <w:szCs w:val="32"/>
              </w:rPr>
            </w:pPr>
          </w:p>
          <w:p>
            <w:pPr>
              <w:spacing w:line="5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一年级班数</w:t>
            </w:r>
          </w:p>
          <w:p>
            <w:pPr>
              <w:spacing w:line="500" w:lineRule="exact"/>
              <w:jc w:val="center"/>
              <w:rPr>
                <w:rFonts w:hint="eastAsia" w:ascii="仿宋_GB2312" w:hAnsi="仿宋_GB2312" w:eastAsia="仿宋_GB2312" w:cs="仿宋_GB2312"/>
                <w:b/>
                <w:bCs/>
                <w:sz w:val="32"/>
                <w:szCs w:val="32"/>
              </w:rPr>
            </w:pPr>
          </w:p>
        </w:tc>
        <w:tc>
          <w:tcPr>
            <w:tcW w:w="1507"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仿宋_GB2312" w:hAnsi="仿宋_GB2312" w:eastAsia="仿宋_GB2312" w:cs="仿宋_GB2312"/>
                <w:b/>
                <w:bCs/>
                <w:sz w:val="32"/>
                <w:szCs w:val="32"/>
              </w:rPr>
            </w:pPr>
          </w:p>
          <w:p>
            <w:pPr>
              <w:spacing w:line="5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毕业班数</w:t>
            </w:r>
          </w:p>
        </w:tc>
        <w:tc>
          <w:tcPr>
            <w:tcW w:w="14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增（减）</w:t>
            </w:r>
          </w:p>
          <w:p>
            <w:pPr>
              <w:spacing w:line="500" w:lineRule="exact"/>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班数</w:t>
            </w:r>
          </w:p>
        </w:tc>
        <w:tc>
          <w:tcPr>
            <w:tcW w:w="102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计划招生人数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20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黑体" w:eastAsia="仿宋_GB2312" w:cs="仿宋_GB2312"/>
                <w:sz w:val="32"/>
                <w:szCs w:val="32"/>
              </w:rPr>
            </w:pPr>
            <w:r>
              <w:rPr>
                <w:rFonts w:hint="eastAsia" w:ascii="仿宋_GB2312" w:hAnsi="黑体" w:eastAsia="仿宋_GB2312" w:cs="仿宋_GB2312"/>
                <w:sz w:val="32"/>
                <w:szCs w:val="32"/>
              </w:rPr>
              <w:t>君武小学</w:t>
            </w:r>
          </w:p>
        </w:tc>
        <w:tc>
          <w:tcPr>
            <w:tcW w:w="19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5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47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20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黑体" w:eastAsia="仿宋_GB2312" w:cs="仿宋_GB2312"/>
                <w:sz w:val="32"/>
                <w:szCs w:val="32"/>
              </w:rPr>
            </w:pPr>
            <w:r>
              <w:rPr>
                <w:rFonts w:hint="eastAsia" w:ascii="仿宋_GB2312" w:hAnsi="黑体" w:eastAsia="仿宋_GB2312" w:cs="仿宋_GB2312"/>
                <w:sz w:val="32"/>
                <w:szCs w:val="32"/>
              </w:rPr>
              <w:t>旦家小学</w:t>
            </w:r>
          </w:p>
        </w:tc>
        <w:tc>
          <w:tcPr>
            <w:tcW w:w="19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5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47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20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黑体" w:eastAsia="仿宋_GB2312" w:cs="仿宋_GB2312"/>
                <w:sz w:val="32"/>
                <w:szCs w:val="32"/>
              </w:rPr>
            </w:pPr>
            <w:r>
              <w:rPr>
                <w:rFonts w:hint="eastAsia" w:ascii="仿宋_GB2312" w:hAnsi="黑体" w:eastAsia="仿宋_GB2312" w:cs="仿宋_GB2312"/>
                <w:sz w:val="32"/>
                <w:szCs w:val="32"/>
              </w:rPr>
              <w:t>三合中心校</w:t>
            </w:r>
          </w:p>
        </w:tc>
        <w:tc>
          <w:tcPr>
            <w:tcW w:w="19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50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4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20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黑体" w:eastAsia="仿宋_GB2312" w:cs="仿宋_GB2312"/>
                <w:sz w:val="32"/>
                <w:szCs w:val="32"/>
              </w:rPr>
            </w:pPr>
            <w:r>
              <w:rPr>
                <w:rFonts w:hint="eastAsia" w:ascii="仿宋_GB2312" w:hAnsi="黑体" w:eastAsia="仿宋_GB2312" w:cs="仿宋_GB2312"/>
                <w:sz w:val="32"/>
                <w:szCs w:val="32"/>
              </w:rPr>
              <w:t>良丰农场</w:t>
            </w:r>
          </w:p>
          <w:p>
            <w:pPr>
              <w:spacing w:line="320" w:lineRule="exact"/>
              <w:jc w:val="center"/>
              <w:rPr>
                <w:rFonts w:hint="eastAsia" w:ascii="仿宋_GB2312" w:hAnsi="黑体" w:eastAsia="仿宋_GB2312" w:cs="仿宋_GB2312"/>
                <w:sz w:val="32"/>
                <w:szCs w:val="32"/>
              </w:rPr>
            </w:pPr>
            <w:r>
              <w:rPr>
                <w:rFonts w:hint="eastAsia" w:ascii="仿宋_GB2312" w:hAnsi="黑体" w:eastAsia="仿宋_GB2312" w:cs="仿宋_GB2312"/>
                <w:sz w:val="32"/>
                <w:szCs w:val="32"/>
              </w:rPr>
              <w:t>子弟学校</w:t>
            </w:r>
          </w:p>
        </w:tc>
        <w:tc>
          <w:tcPr>
            <w:tcW w:w="19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5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4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0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黑体" w:eastAsia="仿宋_GB2312" w:cs="仿宋_GB2312"/>
                <w:sz w:val="32"/>
                <w:szCs w:val="32"/>
              </w:rPr>
            </w:pPr>
            <w:r>
              <w:rPr>
                <w:rFonts w:hint="eastAsia" w:ascii="仿宋_GB2312" w:hAnsi="黑体" w:eastAsia="仿宋_GB2312" w:cs="仿宋_GB2312"/>
                <w:sz w:val="32"/>
                <w:szCs w:val="32"/>
              </w:rPr>
              <w:t>窑头中心校</w:t>
            </w:r>
          </w:p>
        </w:tc>
        <w:tc>
          <w:tcPr>
            <w:tcW w:w="19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5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4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20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黑体" w:eastAsia="仿宋_GB2312" w:cs="仿宋_GB2312"/>
                <w:sz w:val="32"/>
                <w:szCs w:val="32"/>
              </w:rPr>
            </w:pPr>
            <w:r>
              <w:rPr>
                <w:rFonts w:hint="eastAsia" w:ascii="仿宋_GB2312" w:hAnsi="黑体" w:eastAsia="仿宋_GB2312" w:cs="仿宋_GB2312"/>
                <w:sz w:val="32"/>
                <w:szCs w:val="32"/>
              </w:rPr>
              <w:t>李家小学</w:t>
            </w:r>
          </w:p>
        </w:tc>
        <w:tc>
          <w:tcPr>
            <w:tcW w:w="19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5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4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20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黑体" w:eastAsia="仿宋_GB2312" w:cs="仿宋_GB2312"/>
                <w:sz w:val="32"/>
                <w:szCs w:val="32"/>
              </w:rPr>
            </w:pPr>
            <w:r>
              <w:rPr>
                <w:rFonts w:hint="eastAsia" w:ascii="仿宋_GB2312" w:hAnsi="黑体" w:eastAsia="仿宋_GB2312" w:cs="仿宋_GB2312"/>
                <w:sz w:val="32"/>
                <w:szCs w:val="32"/>
              </w:rPr>
              <w:t>禄坊小学</w:t>
            </w:r>
          </w:p>
        </w:tc>
        <w:tc>
          <w:tcPr>
            <w:tcW w:w="19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5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4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20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黑体" w:eastAsia="仿宋_GB2312" w:cs="仿宋_GB2312"/>
                <w:sz w:val="32"/>
                <w:szCs w:val="32"/>
              </w:rPr>
            </w:pPr>
            <w:r>
              <w:rPr>
                <w:rFonts w:hint="eastAsia" w:ascii="仿宋_GB2312" w:hAnsi="黑体" w:eastAsia="仿宋_GB2312" w:cs="仿宋_GB2312"/>
                <w:sz w:val="32"/>
                <w:szCs w:val="32"/>
              </w:rPr>
              <w:t>何家中心校</w:t>
            </w:r>
          </w:p>
        </w:tc>
        <w:tc>
          <w:tcPr>
            <w:tcW w:w="19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5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4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20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黑体" w:eastAsia="仿宋_GB2312" w:cs="仿宋_GB2312"/>
                <w:sz w:val="32"/>
                <w:szCs w:val="32"/>
              </w:rPr>
            </w:pPr>
            <w:r>
              <w:rPr>
                <w:rFonts w:hint="eastAsia" w:ascii="仿宋_GB2312" w:hAnsi="黑体" w:eastAsia="仿宋_GB2312" w:cs="仿宋_GB2312"/>
                <w:sz w:val="32"/>
                <w:szCs w:val="32"/>
              </w:rPr>
              <w:t>大埠中心校</w:t>
            </w:r>
          </w:p>
        </w:tc>
        <w:tc>
          <w:tcPr>
            <w:tcW w:w="19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5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47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20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黑体" w:eastAsia="仿宋_GB2312" w:cs="仿宋_GB2312"/>
                <w:sz w:val="32"/>
                <w:szCs w:val="32"/>
              </w:rPr>
            </w:pPr>
            <w:r>
              <w:rPr>
                <w:rFonts w:hint="eastAsia" w:ascii="仿宋_GB2312" w:hAnsi="黑体" w:eastAsia="仿宋_GB2312" w:cs="仿宋_GB2312"/>
                <w:sz w:val="32"/>
                <w:szCs w:val="32"/>
              </w:rPr>
              <w:t>联合小学</w:t>
            </w:r>
          </w:p>
        </w:tc>
        <w:tc>
          <w:tcPr>
            <w:tcW w:w="19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5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4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20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黑体" w:eastAsia="仿宋_GB2312" w:cs="仿宋_GB2312"/>
                <w:sz w:val="32"/>
                <w:szCs w:val="32"/>
              </w:rPr>
            </w:pPr>
            <w:r>
              <w:rPr>
                <w:rFonts w:hint="eastAsia" w:ascii="仿宋_GB2312" w:hAnsi="黑体" w:eastAsia="仿宋_GB2312" w:cs="仿宋_GB2312"/>
                <w:sz w:val="32"/>
                <w:szCs w:val="32"/>
              </w:rPr>
              <w:t>草坪小学</w:t>
            </w:r>
          </w:p>
        </w:tc>
        <w:tc>
          <w:tcPr>
            <w:tcW w:w="19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5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4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20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黑体" w:eastAsia="仿宋_GB2312" w:cs="仿宋_GB2312"/>
                <w:sz w:val="32"/>
                <w:szCs w:val="32"/>
              </w:rPr>
            </w:pPr>
            <w:r>
              <w:rPr>
                <w:rFonts w:hint="eastAsia" w:ascii="仿宋_GB2312" w:hAnsi="黑体" w:eastAsia="仿宋_GB2312" w:cs="仿宋_GB2312"/>
                <w:sz w:val="32"/>
                <w:szCs w:val="32"/>
              </w:rPr>
              <w:t>潜经小学</w:t>
            </w:r>
          </w:p>
        </w:tc>
        <w:tc>
          <w:tcPr>
            <w:tcW w:w="19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5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4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jc w:val="center"/>
        </w:trPr>
        <w:tc>
          <w:tcPr>
            <w:tcW w:w="20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黑体" w:eastAsia="仿宋_GB2312" w:cs="仿宋_GB2312"/>
                <w:sz w:val="32"/>
                <w:szCs w:val="32"/>
              </w:rPr>
            </w:pPr>
            <w:r>
              <w:rPr>
                <w:rFonts w:hint="eastAsia" w:ascii="仿宋_GB2312" w:hAnsi="黑体" w:eastAsia="仿宋_GB2312" w:cs="仿宋_GB2312"/>
                <w:sz w:val="32"/>
                <w:szCs w:val="32"/>
              </w:rPr>
              <w:t>雁山区合计</w:t>
            </w:r>
          </w:p>
        </w:tc>
        <w:tc>
          <w:tcPr>
            <w:tcW w:w="192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25</w:t>
            </w:r>
          </w:p>
        </w:tc>
        <w:tc>
          <w:tcPr>
            <w:tcW w:w="150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22</w:t>
            </w:r>
          </w:p>
        </w:tc>
        <w:tc>
          <w:tcPr>
            <w:tcW w:w="147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1125</w:t>
            </w:r>
          </w:p>
        </w:tc>
      </w:tr>
    </w:tbl>
    <w:p>
      <w:pPr>
        <w:pStyle w:val="11"/>
        <w:jc w:val="center"/>
        <w:rPr>
          <w:rFonts w:hint="eastAsia"/>
        </w:rPr>
      </w:pPr>
    </w:p>
    <w:p>
      <w:pPr>
        <w:pStyle w:val="11"/>
        <w:jc w:val="center"/>
        <w:rPr>
          <w:rFonts w:hint="eastAsia"/>
        </w:rPr>
      </w:pPr>
    </w:p>
    <w:p>
      <w:pPr>
        <w:jc w:val="center"/>
        <w:rPr>
          <w:rFonts w:hint="eastAsia" w:ascii="仿宋_GB2312" w:hAnsi="仿宋_GB2312" w:eastAsia="仿宋_GB2312" w:cs="仿宋_GB2312"/>
          <w:bCs/>
          <w:sz w:val="32"/>
          <w:szCs w:val="32"/>
        </w:rPr>
      </w:pPr>
    </w:p>
    <w:p>
      <w:pPr>
        <w:pStyle w:val="11"/>
        <w:jc w:val="center"/>
        <w:rPr>
          <w:rFonts w:hint="eastAsia" w:ascii="Times New Roman" w:hAnsi="Times New Roman" w:eastAsia="仿宋_GB2312" w:cs="仿宋_GB2312"/>
          <w:sz w:val="32"/>
          <w:szCs w:val="32"/>
        </w:rPr>
      </w:pPr>
    </w:p>
    <w:p>
      <w:pPr>
        <w:widowControl/>
        <w:spacing w:line="520" w:lineRule="exact"/>
        <w:jc w:val="center"/>
        <w:rPr>
          <w:rFonts w:hint="eastAsia" w:ascii="Times New Roman" w:hAnsi="Times New Roman" w:eastAsia="仿宋_GB2312" w:cs="仿宋_GB2312"/>
          <w:kern w:val="0"/>
          <w:sz w:val="32"/>
          <w:szCs w:val="32"/>
          <w:lang w:bidi="ar"/>
        </w:rPr>
      </w:pPr>
    </w:p>
    <w:p>
      <w:pPr>
        <w:spacing w:line="500" w:lineRule="exact"/>
        <w:ind w:firstLine="480" w:firstLineChars="150"/>
        <w:jc w:val="center"/>
        <w:rPr>
          <w:rFonts w:hint="default" w:ascii="Times New Roman" w:hAnsi="Times New Roman" w:eastAsia="黑体" w:cs="黑体"/>
          <w:sz w:val="32"/>
          <w:szCs w:val="32"/>
          <w:lang w:val="en-US" w:eastAsia="zh-CN"/>
        </w:rPr>
      </w:pPr>
    </w:p>
    <w:p>
      <w:pPr>
        <w:pStyle w:val="11"/>
        <w:jc w:val="center"/>
        <w:rPr>
          <w:rFonts w:hint="default" w:ascii="Times New Roman" w:hAnsi="Times New Roman" w:eastAsia="黑体" w:cs="黑体"/>
          <w:sz w:val="32"/>
          <w:szCs w:val="32"/>
          <w:lang w:val="en-US" w:eastAsia="zh-CN"/>
        </w:rPr>
      </w:pPr>
    </w:p>
    <w:p>
      <w:pPr>
        <w:pStyle w:val="11"/>
        <w:jc w:val="center"/>
        <w:rPr>
          <w:rFonts w:hint="default" w:ascii="Times New Roman" w:hAnsi="Times New Roman" w:eastAsia="黑体" w:cs="黑体"/>
          <w:sz w:val="32"/>
          <w:szCs w:val="32"/>
          <w:lang w:val="en-US" w:eastAsia="zh-CN"/>
        </w:rPr>
      </w:pPr>
    </w:p>
    <w:p>
      <w:pPr>
        <w:pStyle w:val="11"/>
        <w:jc w:val="center"/>
        <w:rPr>
          <w:rFonts w:hint="default" w:ascii="Times New Roman" w:hAnsi="Times New Roman" w:eastAsia="黑体" w:cs="黑体"/>
          <w:sz w:val="32"/>
          <w:szCs w:val="32"/>
          <w:lang w:val="en-US" w:eastAsia="zh-CN"/>
        </w:rPr>
      </w:pPr>
    </w:p>
    <w:p>
      <w:pPr>
        <w:pStyle w:val="11"/>
        <w:jc w:val="center"/>
        <w:rPr>
          <w:rFonts w:hint="default" w:ascii="Times New Roman" w:hAnsi="Times New Roman" w:eastAsia="黑体" w:cs="黑体"/>
          <w:sz w:val="32"/>
          <w:szCs w:val="32"/>
          <w:lang w:val="en-US" w:eastAsia="zh-CN"/>
        </w:rPr>
      </w:pPr>
    </w:p>
    <w:p>
      <w:pPr>
        <w:pStyle w:val="11"/>
        <w:jc w:val="center"/>
        <w:rPr>
          <w:rFonts w:hint="default" w:ascii="Times New Roman" w:hAnsi="Times New Roman" w:eastAsia="黑体" w:cs="黑体"/>
          <w:sz w:val="32"/>
          <w:szCs w:val="32"/>
          <w:lang w:val="en-US" w:eastAsia="zh-CN"/>
        </w:rPr>
      </w:pPr>
    </w:p>
    <w:p>
      <w:pPr>
        <w:pStyle w:val="11"/>
        <w:jc w:val="center"/>
        <w:rPr>
          <w:rFonts w:hint="default" w:ascii="Times New Roman" w:hAnsi="Times New Roman" w:eastAsia="黑体" w:cs="黑体"/>
          <w:sz w:val="32"/>
          <w:szCs w:val="32"/>
          <w:lang w:val="en-US" w:eastAsia="zh-CN"/>
        </w:rPr>
      </w:pPr>
    </w:p>
    <w:p>
      <w:pPr>
        <w:pStyle w:val="11"/>
        <w:jc w:val="center"/>
        <w:rPr>
          <w:rFonts w:hint="default" w:ascii="Times New Roman" w:hAnsi="Times New Roman" w:eastAsia="黑体" w:cs="黑体"/>
          <w:sz w:val="32"/>
          <w:szCs w:val="32"/>
          <w:lang w:val="en-US" w:eastAsia="zh-CN"/>
        </w:rPr>
      </w:pPr>
    </w:p>
    <w:p>
      <w:pPr>
        <w:pStyle w:val="11"/>
        <w:jc w:val="center"/>
        <w:rPr>
          <w:rFonts w:hint="default" w:ascii="Times New Roman" w:hAnsi="Times New Roman" w:eastAsia="黑体" w:cs="黑体"/>
          <w:sz w:val="32"/>
          <w:szCs w:val="32"/>
          <w:lang w:val="en-US" w:eastAsia="zh-CN"/>
        </w:rPr>
      </w:pPr>
    </w:p>
    <w:p>
      <w:pPr>
        <w:pStyle w:val="11"/>
        <w:jc w:val="center"/>
        <w:rPr>
          <w:rFonts w:hint="default" w:ascii="Times New Roman" w:hAnsi="Times New Roman" w:eastAsia="黑体" w:cs="黑体"/>
          <w:sz w:val="32"/>
          <w:szCs w:val="32"/>
          <w:lang w:val="en-US" w:eastAsia="zh-CN"/>
        </w:rPr>
      </w:pPr>
    </w:p>
    <w:p>
      <w:pPr>
        <w:pStyle w:val="11"/>
        <w:jc w:val="center"/>
        <w:rPr>
          <w:rFonts w:hint="default" w:ascii="Times New Roman" w:hAnsi="Times New Roman" w:eastAsia="黑体" w:cs="黑体"/>
          <w:sz w:val="32"/>
          <w:szCs w:val="32"/>
          <w:lang w:val="en-US" w:eastAsia="zh-CN"/>
        </w:rPr>
      </w:pPr>
    </w:p>
    <w:p>
      <w:pPr>
        <w:pStyle w:val="11"/>
        <w:jc w:val="center"/>
        <w:rPr>
          <w:rFonts w:hint="default" w:ascii="Times New Roman" w:hAnsi="Times New Roman" w:eastAsia="黑体" w:cs="黑体"/>
          <w:sz w:val="32"/>
          <w:szCs w:val="32"/>
          <w:lang w:val="en-US" w:eastAsia="zh-CN"/>
        </w:rPr>
      </w:pPr>
    </w:p>
    <w:p>
      <w:pPr>
        <w:pStyle w:val="11"/>
        <w:jc w:val="center"/>
        <w:rPr>
          <w:rFonts w:hint="default" w:ascii="Times New Roman" w:hAnsi="Times New Roman" w:eastAsia="黑体" w:cs="黑体"/>
          <w:sz w:val="32"/>
          <w:szCs w:val="32"/>
          <w:lang w:val="en-US" w:eastAsia="zh-CN"/>
        </w:rPr>
      </w:pPr>
    </w:p>
    <w:p>
      <w:pPr>
        <w:pStyle w:val="11"/>
        <w:jc w:val="center"/>
        <w:rPr>
          <w:rFonts w:hint="default" w:ascii="Times New Roman" w:hAnsi="Times New Roman" w:eastAsia="黑体" w:cs="黑体"/>
          <w:sz w:val="32"/>
          <w:szCs w:val="32"/>
          <w:lang w:val="en-US" w:eastAsia="zh-CN"/>
        </w:rPr>
      </w:pPr>
    </w:p>
    <w:p>
      <w:pPr>
        <w:pStyle w:val="11"/>
        <w:rPr>
          <w:rFonts w:hint="default" w:ascii="Times New Roman" w:hAnsi="Times New Roman" w:eastAsia="黑体" w:cs="黑体"/>
          <w:sz w:val="32"/>
          <w:szCs w:val="32"/>
          <w:lang w:val="en-US" w:eastAsia="zh-CN"/>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附件4</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雁山区2023年民办小学招生计划</w:t>
      </w:r>
    </w:p>
    <w:tbl>
      <w:tblPr>
        <w:tblStyle w:val="9"/>
        <w:tblpPr w:leftFromText="180" w:rightFromText="180" w:vertAnchor="text" w:horzAnchor="page" w:tblpXSpec="center" w:tblpY="471"/>
        <w:tblOverlap w:val="never"/>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1928"/>
        <w:gridCol w:w="1928"/>
        <w:gridCol w:w="1471"/>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9" w:hRule="atLeast"/>
          <w:jc w:val="center"/>
        </w:trPr>
        <w:tc>
          <w:tcPr>
            <w:tcW w:w="2003" w:type="dxa"/>
            <w:tcBorders>
              <w:top w:val="single" w:color="auto" w:sz="4" w:space="0"/>
              <w:left w:val="single" w:color="auto" w:sz="4" w:space="0"/>
              <w:bottom w:val="single" w:color="auto" w:sz="4" w:space="0"/>
              <w:right w:val="single" w:color="auto" w:sz="4" w:space="0"/>
            </w:tcBorders>
            <w:vAlign w:val="top"/>
          </w:tcPr>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g">
                  <w:drawing>
                    <wp:anchor distT="0" distB="0" distL="114300" distR="114300" simplePos="0" relativeHeight="251659264" behindDoc="0" locked="0" layoutInCell="1" allowOverlap="1">
                      <wp:simplePos x="0" y="0"/>
                      <wp:positionH relativeFrom="column">
                        <wp:posOffset>-26035</wp:posOffset>
                      </wp:positionH>
                      <wp:positionV relativeFrom="paragraph">
                        <wp:posOffset>63500</wp:posOffset>
                      </wp:positionV>
                      <wp:extent cx="1162050" cy="775335"/>
                      <wp:effectExtent l="2540" t="3810" r="16510" b="20955"/>
                      <wp:wrapNone/>
                      <wp:docPr id="44" name="组合 44"/>
                      <wp:cNvGraphicFramePr/>
                      <a:graphic xmlns:a="http://schemas.openxmlformats.org/drawingml/2006/main">
                        <a:graphicData uri="http://schemas.microsoft.com/office/word/2010/wordprocessingGroup">
                          <wpg:wgp>
                            <wpg:cNvGrpSpPr/>
                            <wpg:grpSpPr>
                              <a:xfrm>
                                <a:off x="0" y="0"/>
                                <a:ext cx="1162050" cy="775335"/>
                                <a:chOff x="0" y="0"/>
                                <a:chExt cx="1847" cy="1020"/>
                              </a:xfrm>
                            </wpg:grpSpPr>
                            <wps:wsp>
                              <wps:cNvPr id="38" name="直接连接符 38"/>
                              <wps:cNvCnPr/>
                              <wps:spPr>
                                <a:xfrm>
                                  <a:off x="0" y="0"/>
                                  <a:ext cx="1847" cy="1020"/>
                                </a:xfrm>
                                <a:prstGeom prst="line">
                                  <a:avLst/>
                                </a:prstGeom>
                                <a:ln w="6350" cap="flat" cmpd="sng">
                                  <a:solidFill>
                                    <a:srgbClr val="000000"/>
                                  </a:solidFill>
                                  <a:prstDash val="solid"/>
                                  <a:headEnd type="none" w="med" len="med"/>
                                  <a:tailEnd type="none" w="med" len="med"/>
                                </a:ln>
                              </wps:spPr>
                              <wps:bodyPr upright="1"/>
                            </wps:wsp>
                            <wps:wsp>
                              <wps:cNvPr id="39" name="文本框 39"/>
                              <wps:cNvSpPr txBox="1"/>
                              <wps:spPr>
                                <a:xfrm>
                                  <a:off x="888" y="104"/>
                                  <a:ext cx="252" cy="262"/>
                                </a:xfrm>
                                <a:prstGeom prst="rect">
                                  <a:avLst/>
                                </a:prstGeom>
                                <a:noFill/>
                                <a:ln>
                                  <a:noFill/>
                                </a:ln>
                              </wps:spPr>
                              <wps:txbx>
                                <w:txbxContent>
                                  <w:p>
                                    <w:pPr>
                                      <w:snapToGrid w:val="0"/>
                                      <w:rPr>
                                        <w:rFonts w:ascii="Times New Roman" w:hAnsi="Times New Roman" w:cs="Times New Roman"/>
                                      </w:rPr>
                                    </w:pPr>
                                    <w:r>
                                      <w:rPr>
                                        <w:rFonts w:hint="eastAsia" w:ascii="Times New Roman" w:hAnsi="Times New Roman" w:cs="Times New Roman"/>
                                        <w:b/>
                                        <w:bCs/>
                                      </w:rPr>
                                      <w:t>内</w:t>
                                    </w:r>
                                  </w:p>
                                </w:txbxContent>
                              </wps:txbx>
                              <wps:bodyPr lIns="0" tIns="0" rIns="0" bIns="0" upright="1"/>
                            </wps:wsp>
                            <wps:wsp>
                              <wps:cNvPr id="40" name="文本框 40"/>
                              <wps:cNvSpPr txBox="1"/>
                              <wps:spPr>
                                <a:xfrm>
                                  <a:off x="1359" y="364"/>
                                  <a:ext cx="252" cy="263"/>
                                </a:xfrm>
                                <a:prstGeom prst="rect">
                                  <a:avLst/>
                                </a:prstGeom>
                                <a:noFill/>
                                <a:ln>
                                  <a:noFill/>
                                </a:ln>
                              </wps:spPr>
                              <wps:txbx>
                                <w:txbxContent>
                                  <w:p>
                                    <w:pPr>
                                      <w:snapToGrid w:val="0"/>
                                      <w:rPr>
                                        <w:rFonts w:ascii="Times New Roman" w:hAnsi="Times New Roman" w:cs="Times New Roman"/>
                                      </w:rPr>
                                    </w:pPr>
                                    <w:r>
                                      <w:rPr>
                                        <w:rFonts w:hint="eastAsia" w:ascii="Times New Roman" w:hAnsi="Times New Roman" w:cs="Times New Roman"/>
                                        <w:b/>
                                        <w:bCs/>
                                      </w:rPr>
                                      <w:t>容</w:t>
                                    </w:r>
                                  </w:p>
                                </w:txbxContent>
                              </wps:txbx>
                              <wps:bodyPr lIns="0" tIns="0" rIns="0" bIns="0" upright="1"/>
                            </wps:wsp>
                            <wps:wsp>
                              <wps:cNvPr id="41" name="文本框 41"/>
                              <wps:cNvSpPr txBox="1"/>
                              <wps:spPr>
                                <a:xfrm>
                                  <a:off x="230" y="411"/>
                                  <a:ext cx="252" cy="262"/>
                                </a:xfrm>
                                <a:prstGeom prst="rect">
                                  <a:avLst/>
                                </a:prstGeom>
                                <a:noFill/>
                                <a:ln>
                                  <a:noFill/>
                                </a:ln>
                              </wps:spPr>
                              <wps:txbx>
                                <w:txbxContent>
                                  <w:p>
                                    <w:pPr>
                                      <w:snapToGrid w:val="0"/>
                                      <w:rPr>
                                        <w:rFonts w:ascii="Times New Roman" w:hAnsi="Times New Roman" w:cs="Times New Roman"/>
                                      </w:rPr>
                                    </w:pPr>
                                    <w:r>
                                      <w:rPr>
                                        <w:rFonts w:hint="eastAsia" w:ascii="Times New Roman" w:hAnsi="Times New Roman" w:cs="Times New Roman"/>
                                        <w:b/>
                                        <w:bCs/>
                                      </w:rPr>
                                      <w:t>单</w:t>
                                    </w:r>
                                  </w:p>
                                </w:txbxContent>
                              </wps:txbx>
                              <wps:bodyPr lIns="0" tIns="0" rIns="0" bIns="0" upright="1"/>
                            </wps:wsp>
                            <wps:wsp>
                              <wps:cNvPr id="42" name="文本框 42"/>
                              <wps:cNvSpPr txBox="1"/>
                              <wps:spPr>
                                <a:xfrm>
                                  <a:off x="680" y="659"/>
                                  <a:ext cx="252" cy="263"/>
                                </a:xfrm>
                                <a:prstGeom prst="rect">
                                  <a:avLst/>
                                </a:prstGeom>
                                <a:noFill/>
                                <a:ln>
                                  <a:noFill/>
                                </a:ln>
                              </wps:spPr>
                              <wps:txbx>
                                <w:txbxContent>
                                  <w:p>
                                    <w:pPr>
                                      <w:snapToGrid w:val="0"/>
                                      <w:rPr>
                                        <w:rFonts w:ascii="Times New Roman" w:hAnsi="Times New Roman" w:cs="Times New Roman"/>
                                      </w:rPr>
                                    </w:pPr>
                                    <w:r>
                                      <w:rPr>
                                        <w:rFonts w:hint="eastAsia" w:ascii="Times New Roman" w:hAnsi="Times New Roman" w:cs="Times New Roman"/>
                                        <w:b/>
                                        <w:bCs/>
                                      </w:rPr>
                                      <w:t>位</w:t>
                                    </w:r>
                                  </w:p>
                                </w:txbxContent>
                              </wps:txbx>
                              <wps:bodyPr lIns="0" tIns="0" rIns="0" bIns="0" upright="1"/>
                            </wps:wsp>
                          </wpg:wgp>
                        </a:graphicData>
                      </a:graphic>
                    </wp:anchor>
                  </w:drawing>
                </mc:Choice>
                <mc:Fallback>
                  <w:pict>
                    <v:group id="_x0000_s1026" o:spid="_x0000_s1026" o:spt="203" style="position:absolute;left:0pt;margin-left:-2.05pt;margin-top:5pt;height:61.05pt;width:91.5pt;z-index:251659264;mso-width-relative:page;mso-height-relative:page;" coordsize="1847,1020" o:gfxdata="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DLp06Y2QAAAAkBAAAPAAAAAAAAAAEAIAAAACIAAABkcnMvZG93bnJldi54bWxQSwECFAAUAAAA&#10;CACHTuJAxmmJewoDAAARCwAADgAAAAAAAAABACAAAAAoAQAAZHJzL2Uyb0RvYy54bWxQSwUGAAAA&#10;AAYABgBZAQAApAYAAAAA&#10;">
                      <o:lock v:ext="edit" aspectratio="f"/>
                      <v:line id="_x0000_s1026" o:spid="_x0000_s1026" o:spt="20" style="position:absolute;left:0;top:0;height:1020;width:1847;" filled="f" stroked="t" coordsize="21600,21600" o:gfxdata="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1YF/W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x0000_s1026" o:spid="_x0000_s1026" o:spt="202" type="#_x0000_t202" style="position:absolute;left:888;top:104;height:262;width:252;" filled="f" stroked="f" coordsize="21600,21600" o:gfxdata="UEsDBAoAAAAAAIdO4kAAAAAAAAAAAAAAAAAEAAAAZHJzL1BLAwQUAAAACACHTuJA0IUERb0AAADb&#10;AAAADwAAAGRycy9kb3ducmV2LnhtbEWPQWsCMRSE74L/ITyhN01sQe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hQRF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rFonts w:ascii="Times New Roman" w:hAnsi="Times New Roman" w:cs="Times New Roman"/>
                                </w:rPr>
                              </w:pPr>
                              <w:r>
                                <w:rPr>
                                  <w:rFonts w:hint="eastAsia" w:ascii="Times New Roman" w:hAnsi="Times New Roman" w:cs="Times New Roman"/>
                                  <w:b/>
                                  <w:bCs/>
                                </w:rPr>
                                <w:t>内</w:t>
                              </w:r>
                            </w:p>
                          </w:txbxContent>
                        </v:textbox>
                      </v:shape>
                      <v:shape id="_x0000_s1026" o:spid="_x0000_s1026" o:spt="202" type="#_x0000_t202" style="position:absolute;left:1359;top:364;height:263;width:252;" filled="f" stroked="f" coordsize="21600,21600" o:gfxdata="UEsDBAoAAAAAAIdO4kAAAAAAAAAAAAAAAAAEAAAAZHJzL1BLAwQUAAAACACHTuJAGbnepboAAADb&#10;AAAADwAAAGRycy9kb3ducmV2LnhtbEVPy2oCMRTdF/yHcAvd1UQp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ud6l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napToGrid w:val="0"/>
                                <w:rPr>
                                  <w:rFonts w:ascii="Times New Roman" w:hAnsi="Times New Roman" w:cs="Times New Roman"/>
                                </w:rPr>
                              </w:pPr>
                              <w:r>
                                <w:rPr>
                                  <w:rFonts w:hint="eastAsia" w:ascii="Times New Roman" w:hAnsi="Times New Roman" w:cs="Times New Roman"/>
                                  <w:b/>
                                  <w:bCs/>
                                </w:rPr>
                                <w:t>容</w:t>
                              </w:r>
                            </w:p>
                          </w:txbxContent>
                        </v:textbox>
                      </v:shape>
                      <v:shape id="_x0000_s1026" o:spid="_x0000_s1026" o:spt="202" type="#_x0000_t202" style="position:absolute;left:230;top:411;height:262;width:252;" filled="f" stroked="f" coordsize="21600,21600" o:gfxdata="UEsDBAoAAAAAAIdO4kAAAAAAAAAAAAAAAAAEAAAAZHJzL1BLAwQUAAAACACHTuJAdvV7Pr0AAADb&#10;AAAADwAAAGRycy9kb3ducmV2LnhtbEWPQWsCMRSE7wX/Q3hCbzXZU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9Xs+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rFonts w:ascii="Times New Roman" w:hAnsi="Times New Roman" w:cs="Times New Roman"/>
                                </w:rPr>
                              </w:pPr>
                              <w:r>
                                <w:rPr>
                                  <w:rFonts w:hint="eastAsia" w:ascii="Times New Roman" w:hAnsi="Times New Roman" w:cs="Times New Roman"/>
                                  <w:b/>
                                  <w:bCs/>
                                </w:rPr>
                                <w:t>单</w:t>
                              </w:r>
                            </w:p>
                          </w:txbxContent>
                        </v:textbox>
                      </v:shape>
                      <v:shape id="_x0000_s1026" o:spid="_x0000_s1026" o:spt="202" type="#_x0000_t202" style="position:absolute;left:680;top:659;height:263;width:252;" filled="f" stroked="f" coordsize="21600,21600" o:gfxdata="UEsDBAoAAAAAAIdO4kAAAAAAAAAAAAAAAAAEAAAAZHJzL1BLAwQUAAAACACHTuJAhiflSb4AAADb&#10;AAAADwAAAGRycy9kb3ducmV2LnhtbEWPzWrDMBCE74W+g9hCb42UU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flS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rFonts w:ascii="Times New Roman" w:hAnsi="Times New Roman" w:cs="Times New Roman"/>
                                </w:rPr>
                              </w:pPr>
                              <w:r>
                                <w:rPr>
                                  <w:rFonts w:hint="eastAsia" w:ascii="Times New Roman" w:hAnsi="Times New Roman" w:cs="Times New Roman"/>
                                  <w:b/>
                                  <w:bCs/>
                                </w:rPr>
                                <w:t>位</w:t>
                              </w:r>
                            </w:p>
                          </w:txbxContent>
                        </v:textbox>
                      </v:shape>
                    </v:group>
                  </w:pict>
                </mc:Fallback>
              </mc:AlternateContent>
            </w:r>
          </w:p>
        </w:tc>
        <w:tc>
          <w:tcPr>
            <w:tcW w:w="19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一年级班数</w:t>
            </w:r>
          </w:p>
        </w:tc>
        <w:tc>
          <w:tcPr>
            <w:tcW w:w="19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毕业班数</w:t>
            </w:r>
          </w:p>
        </w:tc>
        <w:tc>
          <w:tcPr>
            <w:tcW w:w="14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增（减）</w:t>
            </w:r>
          </w:p>
          <w:p>
            <w:pPr>
              <w:spacing w:line="500" w:lineRule="exact"/>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班数</w:t>
            </w:r>
          </w:p>
        </w:tc>
        <w:tc>
          <w:tcPr>
            <w:tcW w:w="102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计划招生人数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20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val="0"/>
              <w:spacing w:line="586" w:lineRule="exact"/>
              <w:jc w:val="center"/>
              <w:textAlignment w:val="auto"/>
              <w:rPr>
                <w:rFonts w:hint="eastAsia" w:ascii="仿宋_GB2312" w:hAnsi="黑体" w:eastAsia="仿宋_GB2312" w:cs="仿宋_GB2312"/>
                <w:sz w:val="32"/>
                <w:szCs w:val="32"/>
              </w:rPr>
            </w:pPr>
            <w:r>
              <w:rPr>
                <w:rFonts w:hint="eastAsia" w:ascii="仿宋_GB2312" w:hAnsi="黑体" w:eastAsia="仿宋_GB2312" w:cs="仿宋_GB2312"/>
                <w:sz w:val="32"/>
                <w:szCs w:val="32"/>
              </w:rPr>
              <w:t>德明外国语学校</w:t>
            </w:r>
          </w:p>
        </w:tc>
        <w:tc>
          <w:tcPr>
            <w:tcW w:w="19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19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4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586"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0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586"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2003" w:type="dxa"/>
            <w:tcBorders>
              <w:top w:val="single" w:color="auto" w:sz="4" w:space="0"/>
              <w:left w:val="single" w:color="auto" w:sz="4" w:space="0"/>
              <w:bottom w:val="single" w:color="auto" w:sz="4" w:space="0"/>
              <w:right w:val="single" w:color="auto" w:sz="4" w:space="0"/>
            </w:tcBorders>
            <w:vAlign w:val="top"/>
          </w:tcPr>
          <w:p>
            <w:pPr>
              <w:spacing w:line="320" w:lineRule="exact"/>
              <w:jc w:val="center"/>
              <w:rPr>
                <w:rFonts w:hint="eastAsia" w:ascii="仿宋_GB2312" w:hAnsi="黑体" w:eastAsia="仿宋_GB2312" w:cs="仿宋_GB2312"/>
                <w:sz w:val="32"/>
                <w:szCs w:val="32"/>
              </w:rPr>
            </w:pPr>
          </w:p>
        </w:tc>
        <w:tc>
          <w:tcPr>
            <w:tcW w:w="1928" w:type="dxa"/>
            <w:tcBorders>
              <w:top w:val="single" w:color="auto" w:sz="4" w:space="0"/>
              <w:left w:val="single" w:color="auto" w:sz="4" w:space="0"/>
              <w:bottom w:val="single" w:color="auto" w:sz="4" w:space="0"/>
              <w:right w:val="single" w:color="auto" w:sz="4" w:space="0"/>
            </w:tcBorders>
            <w:vAlign w:val="top"/>
          </w:tcPr>
          <w:p>
            <w:pPr>
              <w:jc w:val="center"/>
              <w:rPr>
                <w:rFonts w:ascii="仿宋_GB2312" w:hAnsi="仿宋_GB2312" w:eastAsia="仿宋_GB2312" w:cs="仿宋_GB2312"/>
                <w:sz w:val="32"/>
                <w:szCs w:val="32"/>
              </w:rPr>
            </w:pPr>
          </w:p>
        </w:tc>
        <w:tc>
          <w:tcPr>
            <w:tcW w:w="1928" w:type="dxa"/>
            <w:tcBorders>
              <w:top w:val="single" w:color="auto" w:sz="4" w:space="0"/>
              <w:left w:val="single" w:color="auto" w:sz="4" w:space="0"/>
              <w:bottom w:val="single" w:color="auto" w:sz="4" w:space="0"/>
              <w:right w:val="single" w:color="auto" w:sz="4" w:space="0"/>
            </w:tcBorders>
            <w:vAlign w:val="top"/>
          </w:tcPr>
          <w:p>
            <w:pPr>
              <w:jc w:val="center"/>
              <w:rPr>
                <w:rFonts w:ascii="仿宋_GB2312" w:hAnsi="仿宋_GB2312" w:eastAsia="仿宋_GB2312" w:cs="仿宋_GB2312"/>
                <w:sz w:val="32"/>
                <w:szCs w:val="32"/>
              </w:rPr>
            </w:pPr>
          </w:p>
        </w:tc>
        <w:tc>
          <w:tcPr>
            <w:tcW w:w="1471" w:type="dxa"/>
            <w:tcBorders>
              <w:top w:val="single" w:color="auto" w:sz="4" w:space="0"/>
              <w:left w:val="single" w:color="auto" w:sz="4" w:space="0"/>
              <w:bottom w:val="single" w:color="auto" w:sz="4" w:space="0"/>
              <w:right w:val="single" w:color="auto" w:sz="4" w:space="0"/>
            </w:tcBorders>
            <w:vAlign w:val="top"/>
          </w:tcPr>
          <w:p>
            <w:pPr>
              <w:jc w:val="center"/>
              <w:rPr>
                <w:rFonts w:ascii="仿宋_GB2312" w:hAnsi="仿宋_GB2312" w:eastAsia="仿宋_GB2312" w:cs="仿宋_GB2312"/>
                <w:sz w:val="32"/>
                <w:szCs w:val="32"/>
              </w:rPr>
            </w:pPr>
          </w:p>
        </w:tc>
        <w:tc>
          <w:tcPr>
            <w:tcW w:w="1029" w:type="dxa"/>
            <w:tcBorders>
              <w:top w:val="single" w:color="auto" w:sz="4" w:space="0"/>
              <w:left w:val="single" w:color="auto" w:sz="4" w:space="0"/>
              <w:bottom w:val="single" w:color="auto" w:sz="4" w:space="0"/>
              <w:right w:val="single" w:color="auto" w:sz="4" w:space="0"/>
            </w:tcBorders>
            <w:vAlign w:val="top"/>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2003" w:type="dxa"/>
            <w:tcBorders>
              <w:top w:val="single" w:color="auto" w:sz="4" w:space="0"/>
              <w:left w:val="single" w:color="auto" w:sz="4" w:space="0"/>
              <w:bottom w:val="single" w:color="auto" w:sz="4" w:space="0"/>
              <w:right w:val="single" w:color="auto" w:sz="4" w:space="0"/>
            </w:tcBorders>
            <w:vAlign w:val="top"/>
          </w:tcPr>
          <w:p>
            <w:pPr>
              <w:spacing w:line="320" w:lineRule="exact"/>
              <w:jc w:val="center"/>
              <w:rPr>
                <w:rFonts w:hint="eastAsia" w:ascii="仿宋_GB2312" w:hAnsi="黑体" w:eastAsia="仿宋_GB2312" w:cs="仿宋_GB2312"/>
                <w:sz w:val="32"/>
                <w:szCs w:val="32"/>
              </w:rPr>
            </w:pPr>
          </w:p>
        </w:tc>
        <w:tc>
          <w:tcPr>
            <w:tcW w:w="1928"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sz w:val="32"/>
                <w:szCs w:val="32"/>
              </w:rPr>
            </w:pPr>
          </w:p>
        </w:tc>
        <w:tc>
          <w:tcPr>
            <w:tcW w:w="1928"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sz w:val="32"/>
                <w:szCs w:val="32"/>
              </w:rPr>
            </w:pPr>
          </w:p>
        </w:tc>
        <w:tc>
          <w:tcPr>
            <w:tcW w:w="1471" w:type="dxa"/>
            <w:tcBorders>
              <w:top w:val="single" w:color="auto" w:sz="4" w:space="0"/>
              <w:left w:val="single" w:color="auto" w:sz="4" w:space="0"/>
              <w:bottom w:val="single" w:color="auto" w:sz="4" w:space="0"/>
              <w:right w:val="single" w:color="auto" w:sz="4" w:space="0"/>
            </w:tcBorders>
            <w:vAlign w:val="top"/>
          </w:tcPr>
          <w:p>
            <w:pPr>
              <w:jc w:val="center"/>
              <w:rPr>
                <w:rFonts w:ascii="仿宋_GB2312" w:hAnsi="仿宋_GB2312" w:eastAsia="仿宋_GB2312" w:cs="仿宋_GB2312"/>
                <w:sz w:val="32"/>
                <w:szCs w:val="32"/>
              </w:rPr>
            </w:pPr>
          </w:p>
        </w:tc>
        <w:tc>
          <w:tcPr>
            <w:tcW w:w="1029" w:type="dxa"/>
            <w:tcBorders>
              <w:top w:val="single" w:color="auto" w:sz="4" w:space="0"/>
              <w:left w:val="single" w:color="auto" w:sz="4" w:space="0"/>
              <w:bottom w:val="single" w:color="auto" w:sz="4" w:space="0"/>
              <w:right w:val="single" w:color="auto" w:sz="4" w:space="0"/>
            </w:tcBorders>
            <w:vAlign w:val="top"/>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2003" w:type="dxa"/>
            <w:tcBorders>
              <w:top w:val="single" w:color="auto" w:sz="4" w:space="0"/>
              <w:left w:val="single" w:color="auto" w:sz="4" w:space="0"/>
              <w:bottom w:val="single" w:color="auto" w:sz="4" w:space="0"/>
              <w:right w:val="single" w:color="auto" w:sz="4" w:space="0"/>
            </w:tcBorders>
            <w:vAlign w:val="top"/>
          </w:tcPr>
          <w:p>
            <w:pPr>
              <w:spacing w:line="320" w:lineRule="exact"/>
              <w:jc w:val="center"/>
              <w:rPr>
                <w:rFonts w:hint="eastAsia" w:ascii="仿宋_GB2312" w:hAnsi="黑体" w:eastAsia="仿宋_GB2312" w:cs="仿宋_GB2312"/>
                <w:sz w:val="32"/>
                <w:szCs w:val="32"/>
              </w:rPr>
            </w:pPr>
          </w:p>
        </w:tc>
        <w:tc>
          <w:tcPr>
            <w:tcW w:w="1928"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sz w:val="32"/>
                <w:szCs w:val="32"/>
              </w:rPr>
            </w:pPr>
          </w:p>
        </w:tc>
        <w:tc>
          <w:tcPr>
            <w:tcW w:w="1928"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sz w:val="32"/>
                <w:szCs w:val="32"/>
              </w:rPr>
            </w:pPr>
          </w:p>
        </w:tc>
        <w:tc>
          <w:tcPr>
            <w:tcW w:w="1471"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sz w:val="32"/>
                <w:szCs w:val="32"/>
              </w:rPr>
            </w:pPr>
          </w:p>
        </w:tc>
        <w:tc>
          <w:tcPr>
            <w:tcW w:w="1029" w:type="dxa"/>
            <w:tcBorders>
              <w:top w:val="single" w:color="auto" w:sz="4" w:space="0"/>
              <w:left w:val="single" w:color="auto" w:sz="4" w:space="0"/>
              <w:bottom w:val="single" w:color="auto" w:sz="4" w:space="0"/>
              <w:right w:val="single" w:color="auto" w:sz="4" w:space="0"/>
            </w:tcBorders>
            <w:vAlign w:val="top"/>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2003" w:type="dxa"/>
            <w:tcBorders>
              <w:top w:val="single" w:color="auto" w:sz="4" w:space="0"/>
              <w:left w:val="single" w:color="auto" w:sz="4" w:space="0"/>
              <w:bottom w:val="single" w:color="auto" w:sz="4" w:space="0"/>
              <w:right w:val="single" w:color="auto" w:sz="4" w:space="0"/>
            </w:tcBorders>
            <w:vAlign w:val="top"/>
          </w:tcPr>
          <w:p>
            <w:pPr>
              <w:snapToGrid/>
              <w:spacing w:line="360" w:lineRule="auto"/>
              <w:ind w:firstLine="320" w:firstLineChars="100"/>
              <w:jc w:val="center"/>
              <w:rPr>
                <w:rFonts w:hint="eastAsia" w:ascii="仿宋_GB2312" w:hAnsi="黑体" w:eastAsia="仿宋_GB2312" w:cs="仿宋_GB2312"/>
                <w:sz w:val="32"/>
                <w:szCs w:val="32"/>
              </w:rPr>
            </w:pPr>
            <w:r>
              <w:rPr>
                <w:rFonts w:hint="eastAsia" w:ascii="仿宋_GB2312" w:hAnsi="仿宋_GB2312" w:eastAsia="仿宋_GB2312" w:cs="仿宋_GB2312"/>
                <w:sz w:val="32"/>
                <w:szCs w:val="32"/>
              </w:rPr>
              <w:t>合计</w:t>
            </w:r>
          </w:p>
        </w:tc>
        <w:tc>
          <w:tcPr>
            <w:tcW w:w="1928"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1928" w:type="dxa"/>
            <w:tcBorders>
              <w:top w:val="single" w:color="auto" w:sz="4" w:space="0"/>
              <w:left w:val="single" w:color="auto" w:sz="4" w:space="0"/>
              <w:bottom w:val="single" w:color="auto" w:sz="4" w:space="0"/>
              <w:right w:val="single" w:color="auto" w:sz="4" w:space="0"/>
            </w:tcBorders>
            <w:vAlign w:val="top"/>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471" w:type="dxa"/>
            <w:tcBorders>
              <w:top w:val="single" w:color="auto" w:sz="4" w:space="0"/>
              <w:left w:val="single" w:color="auto" w:sz="4" w:space="0"/>
              <w:bottom w:val="single" w:color="auto" w:sz="4" w:space="0"/>
              <w:right w:val="single" w:color="auto" w:sz="4" w:space="0"/>
            </w:tcBorders>
            <w:vAlign w:val="top"/>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029" w:type="dxa"/>
            <w:tcBorders>
              <w:top w:val="single" w:color="auto" w:sz="4" w:space="0"/>
              <w:left w:val="single" w:color="auto" w:sz="4" w:space="0"/>
              <w:bottom w:val="single" w:color="auto" w:sz="4" w:space="0"/>
              <w:right w:val="single" w:color="auto" w:sz="4" w:space="0"/>
            </w:tcBorders>
            <w:vAlign w:val="top"/>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90</w:t>
            </w:r>
          </w:p>
        </w:tc>
      </w:tr>
    </w:tbl>
    <w:p>
      <w:pPr>
        <w:rPr>
          <w:rFonts w:hint="eastAsia" w:ascii="方正小标宋简体" w:hAnsi="方正小标宋简体" w:eastAsia="方正小标宋简体" w:cs="方正小标宋简体"/>
          <w:b/>
          <w:bCs/>
          <w:sz w:val="36"/>
          <w:szCs w:val="36"/>
        </w:rPr>
      </w:pPr>
    </w:p>
    <w:p>
      <w:pPr>
        <w:rPr>
          <w:rFonts w:hint="eastAsia" w:ascii="方正小标宋简体" w:hAnsi="方正小标宋简体" w:eastAsia="方正小标宋简体" w:cs="方正小标宋简体"/>
          <w:b/>
          <w:bCs/>
          <w:sz w:val="36"/>
          <w:szCs w:val="36"/>
        </w:rPr>
      </w:pPr>
    </w:p>
    <w:p>
      <w:pPr>
        <w:rPr>
          <w:rFonts w:hint="eastAsia" w:ascii="方正小标宋简体" w:hAnsi="方正小标宋简体" w:eastAsia="方正小标宋简体" w:cs="方正小标宋简体"/>
          <w:b/>
          <w:bCs/>
          <w:sz w:val="36"/>
          <w:szCs w:val="36"/>
        </w:rPr>
      </w:pPr>
    </w:p>
    <w:p>
      <w:pPr>
        <w:rPr>
          <w:rFonts w:hint="eastAsia" w:ascii="方正小标宋简体" w:hAnsi="方正小标宋简体" w:eastAsia="方正小标宋简体" w:cs="方正小标宋简体"/>
          <w:b/>
          <w:bCs/>
          <w:sz w:val="36"/>
          <w:szCs w:val="36"/>
        </w:rPr>
      </w:pPr>
    </w:p>
    <w:p>
      <w:pPr>
        <w:rPr>
          <w:rFonts w:hint="eastAsia" w:ascii="方正小标宋简体" w:hAnsi="方正小标宋简体" w:eastAsia="方正小标宋简体" w:cs="方正小标宋简体"/>
          <w:b/>
          <w:bCs/>
          <w:sz w:val="36"/>
          <w:szCs w:val="36"/>
        </w:rPr>
      </w:pPr>
    </w:p>
    <w:p>
      <w:pPr>
        <w:rPr>
          <w:rFonts w:hint="eastAsia" w:ascii="方正小标宋简体" w:hAnsi="方正小标宋简体" w:eastAsia="方正小标宋简体" w:cs="方正小标宋简体"/>
          <w:b/>
          <w:bCs/>
          <w:sz w:val="36"/>
          <w:szCs w:val="36"/>
        </w:rPr>
      </w:pPr>
    </w:p>
    <w:p>
      <w:pPr>
        <w:rPr>
          <w:rFonts w:hint="eastAsia" w:ascii="方正小标宋简体" w:hAnsi="方正小标宋简体" w:eastAsia="方正小标宋简体" w:cs="方正小标宋简体"/>
          <w:b/>
          <w:bCs/>
          <w:sz w:val="36"/>
          <w:szCs w:val="36"/>
        </w:rPr>
      </w:pPr>
    </w:p>
    <w:p>
      <w:pPr>
        <w:rPr>
          <w:rFonts w:hint="eastAsia" w:ascii="方正小标宋简体" w:hAnsi="方正小标宋简体" w:eastAsia="方正小标宋简体" w:cs="方正小标宋简体"/>
          <w:b/>
          <w:bCs/>
          <w:sz w:val="36"/>
          <w:szCs w:val="36"/>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附件5</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2023年雁山区招生工作日程安排表</w:t>
      </w:r>
    </w:p>
    <w:tbl>
      <w:tblPr>
        <w:tblStyle w:val="9"/>
        <w:tblpPr w:leftFromText="180" w:rightFromText="180" w:vertAnchor="text" w:horzAnchor="page" w:tblpXSpec="center" w:tblpY="373"/>
        <w:tblOverlap w:val="never"/>
        <w:tblW w:w="91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5025"/>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1954" w:type="dxa"/>
            <w:vAlign w:val="center"/>
          </w:tcPr>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时间</w:t>
            </w:r>
          </w:p>
        </w:tc>
        <w:tc>
          <w:tcPr>
            <w:tcW w:w="5025" w:type="dxa"/>
            <w:vAlign w:val="center"/>
          </w:tcPr>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工作内容</w:t>
            </w:r>
          </w:p>
        </w:tc>
        <w:tc>
          <w:tcPr>
            <w:tcW w:w="2141" w:type="dxa"/>
            <w:vAlign w:val="center"/>
          </w:tcPr>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负责部门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jc w:val="center"/>
        </w:trPr>
        <w:tc>
          <w:tcPr>
            <w:tcW w:w="1954" w:type="dxa"/>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9"/>
                <w:sz w:val="28"/>
                <w:szCs w:val="28"/>
                <w:lang w:val="en-US" w:eastAsia="zh-CN"/>
              </w:rPr>
              <w:t>6月</w:t>
            </w:r>
            <w:r>
              <w:rPr>
                <w:rFonts w:hint="eastAsia" w:ascii="仿宋_GB2312" w:hAnsi="仿宋_GB2312" w:eastAsia="仿宋_GB2312" w:cs="仿宋_GB2312"/>
                <w:spacing w:val="-9"/>
                <w:sz w:val="28"/>
                <w:szCs w:val="28"/>
              </w:rPr>
              <w:t>24</w:t>
            </w:r>
            <w:r>
              <w:rPr>
                <w:rFonts w:hint="eastAsia" w:ascii="仿宋_GB2312" w:hAnsi="仿宋_GB2312" w:eastAsia="仿宋_GB2312" w:cs="仿宋_GB2312"/>
                <w:spacing w:val="-9"/>
                <w:sz w:val="28"/>
                <w:szCs w:val="28"/>
                <w:lang w:eastAsia="zh-CN"/>
              </w:rPr>
              <w:t>日</w:t>
            </w:r>
            <w:r>
              <w:rPr>
                <w:rFonts w:hint="eastAsia" w:ascii="仿宋_GB2312" w:hAnsi="仿宋_GB2312" w:eastAsia="仿宋_GB2312" w:cs="仿宋_GB2312"/>
                <w:spacing w:val="-9"/>
                <w:sz w:val="28"/>
                <w:szCs w:val="28"/>
                <w:lang w:val="en-US" w:eastAsia="zh-CN"/>
              </w:rPr>
              <w:t>-</w:t>
            </w:r>
            <w:r>
              <w:rPr>
                <w:rFonts w:hint="eastAsia" w:ascii="仿宋_GB2312" w:hAnsi="仿宋_GB2312" w:eastAsia="仿宋_GB2312" w:cs="仿宋_GB2312"/>
                <w:spacing w:val="-9"/>
                <w:sz w:val="28"/>
                <w:szCs w:val="28"/>
              </w:rPr>
              <w:t>29日</w:t>
            </w:r>
          </w:p>
        </w:tc>
        <w:tc>
          <w:tcPr>
            <w:tcW w:w="5025" w:type="dxa"/>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小学一年级线上报名</w:t>
            </w:r>
          </w:p>
        </w:tc>
        <w:tc>
          <w:tcPr>
            <w:tcW w:w="2141" w:type="dxa"/>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jc w:val="center"/>
        </w:trPr>
        <w:tc>
          <w:tcPr>
            <w:tcW w:w="1954" w:type="dxa"/>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2日</w:t>
            </w:r>
          </w:p>
        </w:tc>
        <w:tc>
          <w:tcPr>
            <w:tcW w:w="5025" w:type="dxa"/>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线下审核报名材料</w:t>
            </w:r>
          </w:p>
        </w:tc>
        <w:tc>
          <w:tcPr>
            <w:tcW w:w="2141" w:type="dxa"/>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各公办小学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jc w:val="center"/>
        </w:trPr>
        <w:tc>
          <w:tcPr>
            <w:tcW w:w="1954" w:type="dxa"/>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7月6日</w:t>
            </w:r>
          </w:p>
        </w:tc>
        <w:tc>
          <w:tcPr>
            <w:tcW w:w="5025" w:type="dxa"/>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民办学校摇号，公布录取名单</w:t>
            </w:r>
          </w:p>
        </w:tc>
        <w:tc>
          <w:tcPr>
            <w:tcW w:w="2141" w:type="dxa"/>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区教育局、各民办小学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1954" w:type="dxa"/>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7月10日</w:t>
            </w:r>
          </w:p>
        </w:tc>
        <w:tc>
          <w:tcPr>
            <w:tcW w:w="5025" w:type="dxa"/>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组织人员对外来人员相关材料进行审核</w:t>
            </w:r>
          </w:p>
        </w:tc>
        <w:tc>
          <w:tcPr>
            <w:tcW w:w="2141" w:type="dxa"/>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事务办、各初中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1954" w:type="dxa"/>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7月15日</w:t>
            </w:r>
          </w:p>
        </w:tc>
        <w:tc>
          <w:tcPr>
            <w:tcW w:w="5025" w:type="dxa"/>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上报小学一年级新生报名名单</w:t>
            </w:r>
          </w:p>
        </w:tc>
        <w:tc>
          <w:tcPr>
            <w:tcW w:w="2141" w:type="dxa"/>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1954" w:type="dxa"/>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7月30日</w:t>
            </w:r>
          </w:p>
        </w:tc>
        <w:tc>
          <w:tcPr>
            <w:tcW w:w="5025" w:type="dxa"/>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确定初一新生录取名单</w:t>
            </w:r>
          </w:p>
        </w:tc>
        <w:tc>
          <w:tcPr>
            <w:tcW w:w="2141" w:type="dxa"/>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各初中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1954" w:type="dxa"/>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8月10日</w:t>
            </w:r>
          </w:p>
        </w:tc>
        <w:tc>
          <w:tcPr>
            <w:tcW w:w="5025" w:type="dxa"/>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发放录取通知书</w:t>
            </w:r>
          </w:p>
        </w:tc>
        <w:tc>
          <w:tcPr>
            <w:tcW w:w="2141" w:type="dxa"/>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各初中</w:t>
            </w:r>
          </w:p>
        </w:tc>
      </w:tr>
    </w:tbl>
    <w:p>
      <w:pPr>
        <w:spacing w:line="500" w:lineRule="exact"/>
        <w:rPr>
          <w:rFonts w:hint="eastAsia" w:ascii="方正小标宋简体" w:hAnsi="方正小标宋简体" w:eastAsia="方正小标宋简体" w:cs="方正小标宋简体"/>
          <w:sz w:val="36"/>
          <w:szCs w:val="36"/>
        </w:rPr>
      </w:pPr>
    </w:p>
    <w:p>
      <w:pPr>
        <w:rPr>
          <w:rFonts w:hint="eastAsia" w:ascii="方正小标宋简体" w:hAnsi="方正小标宋简体" w:eastAsia="方正小标宋简体" w:cs="方正小标宋简体"/>
          <w:b/>
          <w:bCs/>
          <w:sz w:val="36"/>
          <w:szCs w:val="36"/>
        </w:rPr>
      </w:pPr>
    </w:p>
    <w:p>
      <w:pPr>
        <w:ind w:firstLine="1446" w:firstLineChars="400"/>
        <w:rPr>
          <w:rFonts w:hint="eastAsia" w:ascii="方正小标宋简体" w:hAnsi="方正小标宋简体" w:eastAsia="方正小标宋简体" w:cs="方正小标宋简体"/>
          <w:b/>
          <w:bCs/>
          <w:sz w:val="36"/>
          <w:szCs w:val="36"/>
        </w:rPr>
      </w:pPr>
    </w:p>
    <w:p>
      <w:pPr>
        <w:pStyle w:val="11"/>
        <w:rPr>
          <w:rFonts w:hint="default" w:ascii="Times New Roman" w:hAnsi="Times New Roman" w:eastAsia="黑体" w:cs="黑体"/>
          <w:sz w:val="32"/>
          <w:szCs w:val="32"/>
          <w:lang w:val="en-US" w:eastAsia="zh-CN"/>
        </w:rPr>
      </w:pPr>
    </w:p>
    <w:sectPr>
      <w:headerReference r:id="rId3" w:type="default"/>
      <w:footerReference r:id="rId4" w:type="default"/>
      <w:footerReference r:id="rId5" w:type="even"/>
      <w:pgSz w:w="11906" w:h="16838"/>
      <w:pgMar w:top="2098" w:right="1304" w:bottom="1304" w:left="1588"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楷体_GBK">
    <w:altName w:val="微软雅黑"/>
    <w:panose1 w:val="03000509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right="264"/>
      <w:jc w:val="right"/>
      <w:rPr>
        <w:rFonts w:hint="eastAsia" w:ascii="宋体" w:hAnsi="宋体"/>
        <w:spacing w:val="-8"/>
        <w:sz w:val="28"/>
        <w:szCs w:val="28"/>
      </w:rPr>
    </w:pPr>
    <w:r>
      <w:rPr>
        <w:rStyle w:val="8"/>
        <w:rFonts w:ascii="宋体" w:hAnsi="宋体"/>
        <w:spacing w:val="-8"/>
        <w:sz w:val="28"/>
        <w:szCs w:val="28"/>
      </w:rPr>
      <w:t>—</w:t>
    </w:r>
    <w:r>
      <w:rPr>
        <w:rFonts w:ascii="宋体" w:hAnsi="宋体"/>
        <w:spacing w:val="-8"/>
        <w:sz w:val="28"/>
        <w:szCs w:val="28"/>
      </w:rPr>
      <w:fldChar w:fldCharType="begin"/>
    </w:r>
    <w:r>
      <w:rPr>
        <w:rStyle w:val="8"/>
        <w:rFonts w:ascii="宋体" w:hAnsi="宋体"/>
        <w:spacing w:val="-8"/>
        <w:sz w:val="28"/>
        <w:szCs w:val="28"/>
      </w:rPr>
      <w:instrText xml:space="preserve"> PAGE </w:instrText>
    </w:r>
    <w:r>
      <w:rPr>
        <w:rFonts w:ascii="宋体" w:hAnsi="宋体"/>
        <w:spacing w:val="-8"/>
        <w:sz w:val="28"/>
        <w:szCs w:val="28"/>
      </w:rPr>
      <w:fldChar w:fldCharType="separate"/>
    </w:r>
    <w:r>
      <w:rPr>
        <w:rStyle w:val="8"/>
        <w:rFonts w:ascii="宋体" w:hAnsi="宋体"/>
        <w:spacing w:val="-8"/>
        <w:sz w:val="28"/>
        <w:szCs w:val="28"/>
      </w:rPr>
      <w:t>1</w:t>
    </w:r>
    <w:r>
      <w:rPr>
        <w:rFonts w:ascii="宋体" w:hAnsi="宋体"/>
        <w:spacing w:val="-8"/>
        <w:sz w:val="28"/>
        <w:szCs w:val="28"/>
      </w:rPr>
      <w:fldChar w:fldCharType="end"/>
    </w:r>
    <w:r>
      <w:rPr>
        <w:rStyle w:val="8"/>
        <w:rFonts w:ascii="宋体" w:hAnsi="宋体"/>
        <w:spacing w:val="-8"/>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64" w:firstLineChars="100"/>
      <w:rPr>
        <w:rFonts w:ascii="宋体" w:hAnsi="宋体"/>
        <w:spacing w:val="-8"/>
        <w:sz w:val="28"/>
        <w:szCs w:val="28"/>
      </w:rPr>
    </w:pPr>
    <w:r>
      <w:rPr>
        <w:rStyle w:val="8"/>
        <w:rFonts w:ascii="宋体" w:hAnsi="宋体"/>
        <w:spacing w:val="-8"/>
        <w:sz w:val="28"/>
        <w:szCs w:val="28"/>
      </w:rPr>
      <w:t>—</w:t>
    </w:r>
    <w:r>
      <w:rPr>
        <w:rFonts w:ascii="宋体" w:hAnsi="宋体"/>
        <w:spacing w:val="-8"/>
        <w:sz w:val="28"/>
        <w:szCs w:val="28"/>
      </w:rPr>
      <w:fldChar w:fldCharType="begin"/>
    </w:r>
    <w:r>
      <w:rPr>
        <w:rStyle w:val="8"/>
        <w:rFonts w:ascii="宋体" w:hAnsi="宋体"/>
        <w:spacing w:val="-8"/>
        <w:sz w:val="28"/>
        <w:szCs w:val="28"/>
      </w:rPr>
      <w:instrText xml:space="preserve"> PAGE </w:instrText>
    </w:r>
    <w:r>
      <w:rPr>
        <w:rFonts w:ascii="宋体" w:hAnsi="宋体"/>
        <w:spacing w:val="-8"/>
        <w:sz w:val="28"/>
        <w:szCs w:val="28"/>
      </w:rPr>
      <w:fldChar w:fldCharType="separate"/>
    </w:r>
    <w:r>
      <w:rPr>
        <w:rStyle w:val="8"/>
        <w:rFonts w:ascii="宋体" w:hAnsi="宋体"/>
        <w:spacing w:val="-8"/>
        <w:sz w:val="28"/>
        <w:szCs w:val="28"/>
      </w:rPr>
      <w:t>2</w:t>
    </w:r>
    <w:r>
      <w:rPr>
        <w:rFonts w:ascii="宋体" w:hAnsi="宋体"/>
        <w:spacing w:val="-8"/>
        <w:sz w:val="28"/>
        <w:szCs w:val="28"/>
      </w:rPr>
      <w:fldChar w:fldCharType="end"/>
    </w:r>
    <w:r>
      <w:rPr>
        <w:rStyle w:val="8"/>
        <w:rFonts w:ascii="宋体" w:hAnsi="宋体"/>
        <w:spacing w:val="-8"/>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jBhNjM5OTAzOTQ4NGYxYjU5N2UxMWJjMmRkMmIifQ=="/>
  </w:docVars>
  <w:rsids>
    <w:rsidRoot w:val="00172A27"/>
    <w:rsid w:val="00097C96"/>
    <w:rsid w:val="00235F1A"/>
    <w:rsid w:val="002929F7"/>
    <w:rsid w:val="00392ADD"/>
    <w:rsid w:val="003C6589"/>
    <w:rsid w:val="004D4BAA"/>
    <w:rsid w:val="00540D82"/>
    <w:rsid w:val="00637E37"/>
    <w:rsid w:val="00675EE7"/>
    <w:rsid w:val="00722C1C"/>
    <w:rsid w:val="00866F75"/>
    <w:rsid w:val="009011C0"/>
    <w:rsid w:val="00950835"/>
    <w:rsid w:val="00A20B7F"/>
    <w:rsid w:val="00B123C2"/>
    <w:rsid w:val="00B13F12"/>
    <w:rsid w:val="00BF60F0"/>
    <w:rsid w:val="00CC68C0"/>
    <w:rsid w:val="00DB50F2"/>
    <w:rsid w:val="00DE3230"/>
    <w:rsid w:val="00FA3959"/>
    <w:rsid w:val="00FE0421"/>
    <w:rsid w:val="0135037D"/>
    <w:rsid w:val="02D531FA"/>
    <w:rsid w:val="02F7172C"/>
    <w:rsid w:val="038248E0"/>
    <w:rsid w:val="0563689E"/>
    <w:rsid w:val="06F0132B"/>
    <w:rsid w:val="07385E40"/>
    <w:rsid w:val="07391792"/>
    <w:rsid w:val="07763F00"/>
    <w:rsid w:val="078A4CEA"/>
    <w:rsid w:val="07D07AAD"/>
    <w:rsid w:val="0989017E"/>
    <w:rsid w:val="0B025D59"/>
    <w:rsid w:val="0B58142F"/>
    <w:rsid w:val="0C2F40C1"/>
    <w:rsid w:val="0C910D3B"/>
    <w:rsid w:val="0CF50593"/>
    <w:rsid w:val="0D150C2B"/>
    <w:rsid w:val="0D7C39C6"/>
    <w:rsid w:val="0DCA21A4"/>
    <w:rsid w:val="0E102371"/>
    <w:rsid w:val="0E2B54FA"/>
    <w:rsid w:val="0FD6660A"/>
    <w:rsid w:val="106F460A"/>
    <w:rsid w:val="11A77AD7"/>
    <w:rsid w:val="134F6F5F"/>
    <w:rsid w:val="13C33662"/>
    <w:rsid w:val="149B4248"/>
    <w:rsid w:val="14C23FFD"/>
    <w:rsid w:val="152E30D5"/>
    <w:rsid w:val="16C248F3"/>
    <w:rsid w:val="17534F7D"/>
    <w:rsid w:val="17656119"/>
    <w:rsid w:val="183155C9"/>
    <w:rsid w:val="18590D07"/>
    <w:rsid w:val="190125E8"/>
    <w:rsid w:val="1908636D"/>
    <w:rsid w:val="192760F0"/>
    <w:rsid w:val="1AAD6620"/>
    <w:rsid w:val="1BDB06A2"/>
    <w:rsid w:val="1C4F06E4"/>
    <w:rsid w:val="1DC637C6"/>
    <w:rsid w:val="1E3D5B38"/>
    <w:rsid w:val="1EDF41B4"/>
    <w:rsid w:val="1F6A6E22"/>
    <w:rsid w:val="1FC84633"/>
    <w:rsid w:val="1FD33940"/>
    <w:rsid w:val="21520042"/>
    <w:rsid w:val="222D24A6"/>
    <w:rsid w:val="224609E7"/>
    <w:rsid w:val="22475A40"/>
    <w:rsid w:val="22D41AE1"/>
    <w:rsid w:val="24B44889"/>
    <w:rsid w:val="24F52AD9"/>
    <w:rsid w:val="252C55B5"/>
    <w:rsid w:val="26E05A2D"/>
    <w:rsid w:val="28F06AF8"/>
    <w:rsid w:val="29615703"/>
    <w:rsid w:val="29913462"/>
    <w:rsid w:val="2AD6212C"/>
    <w:rsid w:val="2B45303C"/>
    <w:rsid w:val="2C7E40F6"/>
    <w:rsid w:val="2C9B6F2C"/>
    <w:rsid w:val="2DF0384A"/>
    <w:rsid w:val="2E196239"/>
    <w:rsid w:val="2F1D61DC"/>
    <w:rsid w:val="2F5A4B1D"/>
    <w:rsid w:val="301B1493"/>
    <w:rsid w:val="30C4661D"/>
    <w:rsid w:val="32BF0898"/>
    <w:rsid w:val="366E3216"/>
    <w:rsid w:val="36F33DFD"/>
    <w:rsid w:val="39950E9E"/>
    <w:rsid w:val="3A0E48CD"/>
    <w:rsid w:val="3B416087"/>
    <w:rsid w:val="3B562A2A"/>
    <w:rsid w:val="3DF11D84"/>
    <w:rsid w:val="3E550BB4"/>
    <w:rsid w:val="3E8E3725"/>
    <w:rsid w:val="3F17658B"/>
    <w:rsid w:val="400A0B8E"/>
    <w:rsid w:val="43435859"/>
    <w:rsid w:val="437464BC"/>
    <w:rsid w:val="43B5533E"/>
    <w:rsid w:val="444841A1"/>
    <w:rsid w:val="45A50DAE"/>
    <w:rsid w:val="45E00B0B"/>
    <w:rsid w:val="46A14D06"/>
    <w:rsid w:val="46D83769"/>
    <w:rsid w:val="46DE1F03"/>
    <w:rsid w:val="479F19D9"/>
    <w:rsid w:val="47E60262"/>
    <w:rsid w:val="480B2BE5"/>
    <w:rsid w:val="4A696376"/>
    <w:rsid w:val="4BE242FC"/>
    <w:rsid w:val="4C456F9D"/>
    <w:rsid w:val="4C504056"/>
    <w:rsid w:val="4CDE64C6"/>
    <w:rsid w:val="4D814471"/>
    <w:rsid w:val="4DA31161"/>
    <w:rsid w:val="4E3B50A1"/>
    <w:rsid w:val="4E4E53B3"/>
    <w:rsid w:val="4EC4473D"/>
    <w:rsid w:val="4F242411"/>
    <w:rsid w:val="4F7A3A87"/>
    <w:rsid w:val="500126E4"/>
    <w:rsid w:val="500D38E9"/>
    <w:rsid w:val="50174724"/>
    <w:rsid w:val="50704047"/>
    <w:rsid w:val="509B1C8C"/>
    <w:rsid w:val="516210B1"/>
    <w:rsid w:val="525B4A53"/>
    <w:rsid w:val="52BC0222"/>
    <w:rsid w:val="530729AB"/>
    <w:rsid w:val="53652362"/>
    <w:rsid w:val="54C701B8"/>
    <w:rsid w:val="553A7BAE"/>
    <w:rsid w:val="55D138EB"/>
    <w:rsid w:val="55DA1DA8"/>
    <w:rsid w:val="568574DE"/>
    <w:rsid w:val="570761E2"/>
    <w:rsid w:val="571E150D"/>
    <w:rsid w:val="575537A3"/>
    <w:rsid w:val="57AD43B5"/>
    <w:rsid w:val="57D3418A"/>
    <w:rsid w:val="57D4431F"/>
    <w:rsid w:val="58BB5B8B"/>
    <w:rsid w:val="59985712"/>
    <w:rsid w:val="59B369F0"/>
    <w:rsid w:val="59D47800"/>
    <w:rsid w:val="5B34787F"/>
    <w:rsid w:val="5B88527E"/>
    <w:rsid w:val="5BD943C4"/>
    <w:rsid w:val="5C521BB1"/>
    <w:rsid w:val="5D06660A"/>
    <w:rsid w:val="5D842D57"/>
    <w:rsid w:val="5DF44CD2"/>
    <w:rsid w:val="5EAD40F4"/>
    <w:rsid w:val="5FDD0ACF"/>
    <w:rsid w:val="60EB790A"/>
    <w:rsid w:val="614B515A"/>
    <w:rsid w:val="61533C57"/>
    <w:rsid w:val="619844B6"/>
    <w:rsid w:val="62B93388"/>
    <w:rsid w:val="62FA6125"/>
    <w:rsid w:val="635D7938"/>
    <w:rsid w:val="63F330F8"/>
    <w:rsid w:val="648E775A"/>
    <w:rsid w:val="649939E6"/>
    <w:rsid w:val="664838F0"/>
    <w:rsid w:val="664A047F"/>
    <w:rsid w:val="66C5542B"/>
    <w:rsid w:val="692F02BC"/>
    <w:rsid w:val="698234CB"/>
    <w:rsid w:val="69E05F7A"/>
    <w:rsid w:val="6A1B713E"/>
    <w:rsid w:val="6A3E1841"/>
    <w:rsid w:val="6B3B6988"/>
    <w:rsid w:val="6BC95743"/>
    <w:rsid w:val="6C323073"/>
    <w:rsid w:val="6F691209"/>
    <w:rsid w:val="701D4DE9"/>
    <w:rsid w:val="703A1C73"/>
    <w:rsid w:val="70B1723E"/>
    <w:rsid w:val="710C3CB0"/>
    <w:rsid w:val="71436A17"/>
    <w:rsid w:val="714C1F42"/>
    <w:rsid w:val="716875DF"/>
    <w:rsid w:val="719F5821"/>
    <w:rsid w:val="73306224"/>
    <w:rsid w:val="73322FC9"/>
    <w:rsid w:val="73F71E45"/>
    <w:rsid w:val="741623A8"/>
    <w:rsid w:val="74414A44"/>
    <w:rsid w:val="75613DF2"/>
    <w:rsid w:val="756A2E12"/>
    <w:rsid w:val="762044D7"/>
    <w:rsid w:val="770114A9"/>
    <w:rsid w:val="771559EB"/>
    <w:rsid w:val="77BE1ECC"/>
    <w:rsid w:val="77DE5125"/>
    <w:rsid w:val="78327ABC"/>
    <w:rsid w:val="78572196"/>
    <w:rsid w:val="78B567A3"/>
    <w:rsid w:val="797E4150"/>
    <w:rsid w:val="7AEE2B64"/>
    <w:rsid w:val="7D0369F1"/>
    <w:rsid w:val="7D3E7DD3"/>
    <w:rsid w:val="7DF05E41"/>
    <w:rsid w:val="7E262D9C"/>
    <w:rsid w:val="7F3811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link w:val="12"/>
    <w:qFormat/>
    <w:uiPriority w:val="0"/>
    <w:pPr>
      <w:shd w:val="clear" w:color="auto" w:fill="FFFFFF"/>
      <w:spacing w:before="780" w:line="499" w:lineRule="exact"/>
    </w:pPr>
    <w:rPr>
      <w:rFonts w:ascii="MingLiU" w:eastAsia="MingLiU" w:cs="MingLiU"/>
      <w:color w:val="auto"/>
      <w:spacing w:val="50"/>
      <w:sz w:val="26"/>
      <w:szCs w:val="26"/>
      <w:lang w:val="en-US" w:eastAsia="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kern w:val="0"/>
      <w:sz w:val="24"/>
    </w:rPr>
  </w:style>
  <w:style w:type="character" w:styleId="7">
    <w:name w:val="Strong"/>
    <w:qFormat/>
    <w:uiPriority w:val="0"/>
    <w:rPr>
      <w:b/>
      <w:bCs/>
    </w:rPr>
  </w:style>
  <w:style w:type="character" w:styleId="8">
    <w:name w:val="page number"/>
    <w:basedOn w:val="6"/>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character" w:customStyle="1" w:styleId="12">
    <w:name w:val="正文文本 Char"/>
    <w:basedOn w:val="6"/>
    <w:link w:val="2"/>
    <w:qFormat/>
    <w:uiPriority w:val="0"/>
    <w:rPr>
      <w:rFonts w:ascii="MingLiU" w:eastAsia="MingLiU" w:cs="MingLiU"/>
      <w:color w:val="auto"/>
      <w:spacing w:val="50"/>
      <w:sz w:val="26"/>
      <w:szCs w:val="26"/>
      <w:lang w:val="en-US" w:eastAsia="zh-CN"/>
    </w:rPr>
  </w:style>
  <w:style w:type="character" w:customStyle="1" w:styleId="13">
    <w:name w:val="正文文本 (5)_"/>
    <w:basedOn w:val="6"/>
    <w:link w:val="14"/>
    <w:qFormat/>
    <w:uiPriority w:val="0"/>
    <w:rPr>
      <w:rFonts w:ascii="MingLiU" w:eastAsia="MingLiU" w:cs="MingLiU"/>
      <w:color w:val="auto"/>
      <w:spacing w:val="30"/>
      <w:sz w:val="33"/>
      <w:szCs w:val="33"/>
      <w:lang w:val="en-US" w:eastAsia="zh-CN"/>
    </w:rPr>
  </w:style>
  <w:style w:type="paragraph" w:customStyle="1" w:styleId="14">
    <w:name w:val="正文文本 (5)"/>
    <w:basedOn w:val="1"/>
    <w:link w:val="13"/>
    <w:qFormat/>
    <w:uiPriority w:val="0"/>
    <w:pPr>
      <w:shd w:val="clear" w:color="auto" w:fill="FFFFFF"/>
      <w:spacing w:line="586" w:lineRule="exact"/>
      <w:jc w:val="center"/>
    </w:pPr>
    <w:rPr>
      <w:rFonts w:ascii="MingLiU" w:eastAsia="MingLiU" w:cs="MingLiU"/>
      <w:color w:val="auto"/>
      <w:spacing w:val="30"/>
      <w:sz w:val="33"/>
      <w:szCs w:val="33"/>
      <w:lang w:val="en-US" w:eastAsia="zh-CN"/>
    </w:rPr>
  </w:style>
  <w:style w:type="paragraph" w:customStyle="1" w:styleId="15">
    <w:name w:val="Body text|1"/>
    <w:basedOn w:val="1"/>
    <w:qFormat/>
    <w:uiPriority w:val="0"/>
    <w:pPr>
      <w:spacing w:line="391" w:lineRule="auto"/>
      <w:ind w:firstLine="400"/>
    </w:pPr>
    <w:rPr>
      <w:rFonts w:ascii="宋体" w:hAnsi="宋体" w:eastAsia="宋体" w:cs="宋体"/>
      <w:sz w:val="30"/>
      <w:szCs w:val="30"/>
      <w:lang w:val="zh-TW" w:eastAsia="zh-TW" w:bidi="zh-TW"/>
    </w:rPr>
  </w:style>
  <w:style w:type="paragraph" w:customStyle="1" w:styleId="16">
    <w:name w:val="列出段落1"/>
    <w:basedOn w:val="1"/>
    <w:qFormat/>
    <w:uiPriority w:val="0"/>
    <w:pPr>
      <w:ind w:firstLine="420" w:firstLineChars="200"/>
    </w:pPr>
  </w:style>
  <w:style w:type="character" w:customStyle="1" w:styleId="17">
    <w:name w:val="page number"/>
    <w:qFormat/>
    <w:uiPriority w:val="0"/>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15</Pages>
  <Words>5640</Words>
  <Characters>5816</Characters>
  <Lines>1</Lines>
  <Paragraphs>1</Paragraphs>
  <TotalTime>0</TotalTime>
  <ScaleCrop>false</ScaleCrop>
  <LinksUpToDate>false</LinksUpToDate>
  <CharactersWithSpaces>5876</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2018-05-04T07:39:00Z</dcterms:created>
  <dc:creator>微软用户</dc:creator>
  <cp:lastModifiedBy>王寿元</cp:lastModifiedBy>
  <cp:lastPrinted>2023-06-21T02:02:00Z</cp:lastPrinted>
  <dcterms:modified xsi:type="dcterms:W3CDTF">2023-06-27T07:23:54Z</dcterms:modified>
  <dc:title>雁教字〔2018〕58号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ICV">
    <vt:lpwstr>73400407EA2B44C1A7B3984A605CE090_13</vt:lpwstr>
  </property>
</Properties>
</file>